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22C5" w14:textId="77777777" w:rsidR="009D2DCF" w:rsidRDefault="009D2DCF">
      <w:pPr>
        <w:pStyle w:val="CuerpoA"/>
        <w:jc w:val="center"/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</w:pPr>
    </w:p>
    <w:p w14:paraId="674218BE" w14:textId="2593F61E" w:rsidR="009D2DCF" w:rsidRDefault="00EF00C1">
      <w:pPr>
        <w:pStyle w:val="CuerpoA"/>
        <w:jc w:val="center"/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/>
        </w:rPr>
        <w:t xml:space="preserve">CONCURSO </w:t>
      </w:r>
      <w:r w:rsidR="00583FAA"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/>
        </w:rPr>
        <w:t xml:space="preserve">INTERNO Y </w:t>
      </w:r>
      <w:r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de-DE"/>
        </w:rPr>
        <w:t>EXTERNO</w:t>
      </w:r>
    </w:p>
    <w:p w14:paraId="6DBC0E62" w14:textId="0526CDDD" w:rsidR="009D2DCF" w:rsidRDefault="00EF00C1">
      <w:pPr>
        <w:pStyle w:val="CuerpoA"/>
        <w:jc w:val="center"/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 xml:space="preserve">Llamado a presentación y </w:t>
      </w:r>
      <w:proofErr w:type="spellStart"/>
      <w:r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>evaluació</w:t>
      </w:r>
      <w:proofErr w:type="spellEnd"/>
      <w:r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  <w:lang w:val="pt-PT"/>
        </w:rPr>
        <w:t xml:space="preserve">n de antecedentes </w:t>
      </w:r>
      <w:r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 xml:space="preserve">para el Cargo de </w:t>
      </w:r>
      <w:r w:rsidR="004232E3"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>Académico</w:t>
      </w:r>
      <w:r w:rsidR="00583FAA"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>/a</w:t>
      </w:r>
      <w:r w:rsidR="004232E3"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 xml:space="preserve"> de Jornada</w:t>
      </w:r>
      <w:r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 xml:space="preserve"> </w:t>
      </w:r>
      <w:r w:rsidR="00583FAA"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 xml:space="preserve">Completa </w:t>
      </w:r>
      <w:r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>de la Escuela de P</w:t>
      </w:r>
      <w:r w:rsidR="00583FAA"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>eriodismo</w:t>
      </w:r>
      <w:r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  <w:t xml:space="preserve"> UDP</w:t>
      </w:r>
    </w:p>
    <w:p w14:paraId="6280C2E1" w14:textId="77777777" w:rsidR="009D2DCF" w:rsidRDefault="009D2DCF">
      <w:pPr>
        <w:pStyle w:val="CuerpoA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</w:p>
    <w:p w14:paraId="00C1268E" w14:textId="7C08FA32" w:rsidR="009D2DCF" w:rsidRDefault="00EF00C1">
      <w:pPr>
        <w:pStyle w:val="CuerpoA"/>
        <w:jc w:val="right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pt-PT"/>
        </w:rPr>
        <w:t xml:space="preserve">Santiago, </w:t>
      </w:r>
      <w:r w:rsidR="00583FAA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agosto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 de 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20</w:t>
      </w:r>
      <w:r w:rsidR="00F01AB3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2</w:t>
      </w:r>
      <w:r w:rsidR="00583FAA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1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.</w:t>
      </w:r>
    </w:p>
    <w:p w14:paraId="0CF0CFE2" w14:textId="77777777" w:rsidR="009D2DCF" w:rsidRDefault="009D2DCF">
      <w:pPr>
        <w:pStyle w:val="CuerpoA"/>
        <w:jc w:val="both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</w:p>
    <w:p w14:paraId="59FF6783" w14:textId="77777777" w:rsidR="009D2DCF" w:rsidRDefault="00EF00C1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A"/>
          <w:rFonts w:ascii="Calibri" w:eastAsia="Calibri" w:hAnsi="Calibri" w:cs="Calibri"/>
          <w:b/>
          <w:bCs/>
          <w:sz w:val="20"/>
          <w:szCs w:val="20"/>
        </w:rPr>
        <w:t>Convocatoria</w:t>
      </w:r>
    </w:p>
    <w:p w14:paraId="3632F198" w14:textId="5F510145" w:rsidR="009D2DCF" w:rsidRDefault="00EF00C1">
      <w:pPr>
        <w:pStyle w:val="CuerpoA"/>
        <w:jc w:val="both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it-IT"/>
        </w:rPr>
        <w:t xml:space="preserve">La 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Escuela de P</w:t>
      </w:r>
      <w:r w:rsidR="00BE1BDC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eriodismo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 de la 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 xml:space="preserve">Facultad de Comunicación y Letras de la Universidad Diego Portales, llama a concurso </w:t>
      </w:r>
      <w:proofErr w:type="spellStart"/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pú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pt-PT"/>
        </w:rPr>
        <w:t>blico</w:t>
      </w:r>
      <w:proofErr w:type="spellEnd"/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pt-PT"/>
        </w:rPr>
        <w:t xml:space="preserve"> para contratar a</w:t>
      </w:r>
      <w:r w:rsidR="00066D97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pt-PT"/>
        </w:rPr>
        <w:t xml:space="preserve"> </w:t>
      </w:r>
      <w:proofErr w:type="spellStart"/>
      <w:r w:rsidR="00066D97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pt-PT"/>
        </w:rPr>
        <w:t>un</w:t>
      </w:r>
      <w:proofErr w:type="spellEnd"/>
      <w:r w:rsidR="00066D97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pt-PT"/>
        </w:rPr>
        <w:t>/a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pt-PT"/>
        </w:rPr>
        <w:t xml:space="preserve"> </w:t>
      </w:r>
      <w:proofErr w:type="spellStart"/>
      <w:r w:rsidR="00F01AB3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a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cad</w:t>
      </w:r>
      <w:proofErr w:type="spellEnd"/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é</w:t>
      </w:r>
      <w:proofErr w:type="spellStart"/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it-IT"/>
        </w:rPr>
        <w:t>mico</w:t>
      </w:r>
      <w:proofErr w:type="spellEnd"/>
      <w:r w:rsidR="00066D97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it-IT"/>
        </w:rPr>
        <w:t xml:space="preserve">/a </w:t>
      </w:r>
      <w:proofErr w:type="spellStart"/>
      <w:r w:rsidR="00F01AB3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it-IT"/>
        </w:rPr>
        <w:t>investigador</w:t>
      </w:r>
      <w:proofErr w:type="spellEnd"/>
      <w:r w:rsidR="00F01AB3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it-IT"/>
        </w:rPr>
        <w:t xml:space="preserve">/a </w:t>
      </w:r>
      <w:r w:rsidR="00452C38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it-IT"/>
        </w:rPr>
        <w:t xml:space="preserve">en 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jornada</w:t>
      </w:r>
      <w:r w:rsidR="00BE1BDC"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 xml:space="preserve"> completa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.</w:t>
      </w:r>
    </w:p>
    <w:p w14:paraId="5B6B285D" w14:textId="77777777" w:rsidR="009D2DCF" w:rsidRDefault="009D2DCF">
      <w:pPr>
        <w:pStyle w:val="CuerpoA"/>
        <w:jc w:val="both"/>
        <w:rPr>
          <w:rStyle w:val="Ninguno"/>
          <w:rFonts w:ascii="Calibri" w:eastAsia="Calibri" w:hAnsi="Calibri" w:cs="Calibri"/>
          <w:b/>
          <w:bCs/>
          <w:color w:val="000000"/>
          <w:sz w:val="20"/>
          <w:szCs w:val="20"/>
          <w:u w:color="000000"/>
        </w:rPr>
      </w:pPr>
    </w:p>
    <w:p w14:paraId="38F850F3" w14:textId="65069E4A" w:rsidR="009D2DCF" w:rsidRDefault="00EF00C1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A"/>
          <w:rFonts w:ascii="Calibri" w:eastAsia="Calibri" w:hAnsi="Calibri" w:cs="Calibri"/>
          <w:b/>
          <w:bCs/>
          <w:sz w:val="20"/>
          <w:szCs w:val="20"/>
        </w:rPr>
        <w:t>Funciones</w:t>
      </w:r>
    </w:p>
    <w:p w14:paraId="294659F6" w14:textId="6431CBC9" w:rsidR="009D2DCF" w:rsidRDefault="00EF00C1">
      <w:pPr>
        <w:pStyle w:val="CuerpoA"/>
        <w:contextualSpacing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Las principales funciones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  <w:lang w:val="it-IT"/>
        </w:rPr>
        <w:t xml:space="preserve"> son: </w:t>
      </w:r>
    </w:p>
    <w:p w14:paraId="0AF60A7D" w14:textId="77777777" w:rsidR="009D2DCF" w:rsidRDefault="009D2DCF">
      <w:pPr>
        <w:pStyle w:val="CuerpoA"/>
        <w:contextualSpacing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</w:p>
    <w:p w14:paraId="1BFD01E7" w14:textId="4A1DB643" w:rsidR="009D2DCF" w:rsidRDefault="00EF00C1">
      <w:pPr>
        <w:pStyle w:val="Prrafodelista"/>
        <w:numPr>
          <w:ilvl w:val="0"/>
          <w:numId w:val="4"/>
        </w:numPr>
        <w:ind w:right="176"/>
        <w:contextualSpacing/>
        <w:rPr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 xml:space="preserve">Realizar </w:t>
      </w:r>
      <w:r w:rsidR="00BE1BDC">
        <w:rPr>
          <w:rStyle w:val="Ninguno"/>
          <w:rFonts w:ascii="Calibri" w:eastAsia="Calibri" w:hAnsi="Calibri" w:cs="Calibri"/>
          <w:sz w:val="20"/>
          <w:szCs w:val="20"/>
        </w:rPr>
        <w:t xml:space="preserve">2 cursos por semestre </w:t>
      </w:r>
      <w:r w:rsidR="0049307B">
        <w:rPr>
          <w:rStyle w:val="Ninguno"/>
          <w:rFonts w:ascii="Calibri" w:eastAsia="Calibri" w:hAnsi="Calibri" w:cs="Calibri"/>
          <w:sz w:val="20"/>
          <w:szCs w:val="20"/>
        </w:rPr>
        <w:t>en pregrado</w:t>
      </w:r>
      <w:r w:rsidR="00066D97">
        <w:rPr>
          <w:rStyle w:val="Ninguno"/>
          <w:rFonts w:ascii="Calibri" w:eastAsia="Calibri" w:hAnsi="Calibri" w:cs="Calibri"/>
          <w:sz w:val="20"/>
          <w:szCs w:val="20"/>
        </w:rPr>
        <w:t>.</w:t>
      </w:r>
    </w:p>
    <w:p w14:paraId="74015E0C" w14:textId="77777777" w:rsidR="00DE428C" w:rsidRDefault="00066D97" w:rsidP="00DE428C">
      <w:pPr>
        <w:pStyle w:val="Prrafodelista"/>
        <w:numPr>
          <w:ilvl w:val="0"/>
          <w:numId w:val="4"/>
        </w:numPr>
        <w:ind w:right="176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  <w:r w:rsidRPr="00BE1BDC">
        <w:rPr>
          <w:rStyle w:val="NingunoA"/>
          <w:rFonts w:ascii="Calibri" w:eastAsia="Calibri" w:hAnsi="Calibri" w:cs="Calibri"/>
          <w:sz w:val="20"/>
          <w:szCs w:val="20"/>
        </w:rPr>
        <w:t xml:space="preserve">Realizar investigación académica </w:t>
      </w:r>
      <w:r w:rsidR="00BE1BDC" w:rsidRPr="00BE1BDC">
        <w:rPr>
          <w:rStyle w:val="NingunoA"/>
          <w:rFonts w:ascii="Calibri" w:eastAsia="Calibri" w:hAnsi="Calibri" w:cs="Calibri"/>
          <w:sz w:val="20"/>
          <w:szCs w:val="20"/>
        </w:rPr>
        <w:t>en</w:t>
      </w:r>
      <w:r w:rsidR="00DE428C">
        <w:rPr>
          <w:rStyle w:val="NingunoA"/>
          <w:rFonts w:ascii="Calibri" w:eastAsia="Calibri" w:hAnsi="Calibri" w:cs="Calibri"/>
          <w:sz w:val="20"/>
          <w:szCs w:val="20"/>
        </w:rPr>
        <w:t xml:space="preserve"> una de las siguientes líneas definidas por la Facultad:</w:t>
      </w:r>
    </w:p>
    <w:p w14:paraId="360CA343" w14:textId="77777777" w:rsidR="00DE428C" w:rsidRPr="00DE428C" w:rsidRDefault="00DE428C" w:rsidP="00DE428C">
      <w:pPr>
        <w:pStyle w:val="Prrafodelista"/>
        <w:tabs>
          <w:tab w:val="left" w:pos="8338"/>
        </w:tabs>
        <w:ind w:right="176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  <w:r w:rsidRPr="00DE428C">
        <w:rPr>
          <w:rStyle w:val="NingunoA"/>
          <w:rFonts w:ascii="Calibri" w:eastAsia="Calibri" w:hAnsi="Calibri" w:cs="Calibri"/>
          <w:sz w:val="20"/>
          <w:szCs w:val="20"/>
        </w:rPr>
        <w:t>Cultura, periodismo y sociedad digital</w:t>
      </w:r>
    </w:p>
    <w:p w14:paraId="1DE0108B" w14:textId="77777777" w:rsidR="00DE428C" w:rsidRPr="00DE428C" w:rsidRDefault="00DE428C" w:rsidP="00DE428C">
      <w:pPr>
        <w:pStyle w:val="Prrafodelista"/>
        <w:tabs>
          <w:tab w:val="left" w:pos="8338"/>
        </w:tabs>
        <w:ind w:right="176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  <w:r w:rsidRPr="00DE428C">
        <w:rPr>
          <w:rStyle w:val="NingunoA"/>
          <w:rFonts w:ascii="Calibri" w:eastAsia="Calibri" w:hAnsi="Calibri" w:cs="Calibri"/>
          <w:sz w:val="20"/>
          <w:szCs w:val="20"/>
        </w:rPr>
        <w:t>Comunicación, género e inequidad</w:t>
      </w:r>
    </w:p>
    <w:p w14:paraId="37E757BF" w14:textId="77777777" w:rsidR="00DE428C" w:rsidRPr="00DE428C" w:rsidRDefault="00DE428C" w:rsidP="00DE428C">
      <w:pPr>
        <w:pStyle w:val="Prrafodelista"/>
        <w:tabs>
          <w:tab w:val="left" w:pos="8338"/>
        </w:tabs>
        <w:ind w:right="176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  <w:r w:rsidRPr="00DE428C">
        <w:rPr>
          <w:rStyle w:val="NingunoA"/>
          <w:rFonts w:ascii="Calibri" w:eastAsia="Calibri" w:hAnsi="Calibri" w:cs="Calibri"/>
          <w:sz w:val="20"/>
          <w:szCs w:val="20"/>
        </w:rPr>
        <w:t>Comunicación política</w:t>
      </w:r>
    </w:p>
    <w:p w14:paraId="411E1D84" w14:textId="77777777" w:rsidR="00DE428C" w:rsidRPr="00DE428C" w:rsidRDefault="00DE428C" w:rsidP="00DE428C">
      <w:pPr>
        <w:pStyle w:val="Prrafodelista"/>
        <w:tabs>
          <w:tab w:val="left" w:pos="8338"/>
        </w:tabs>
        <w:ind w:right="176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  <w:r w:rsidRPr="00DE428C">
        <w:rPr>
          <w:rStyle w:val="NingunoA"/>
          <w:rFonts w:ascii="Calibri" w:eastAsia="Calibri" w:hAnsi="Calibri" w:cs="Calibri"/>
          <w:sz w:val="20"/>
          <w:szCs w:val="20"/>
        </w:rPr>
        <w:t>Comunicación y salud</w:t>
      </w:r>
    </w:p>
    <w:p w14:paraId="3B5F36B5" w14:textId="6D88072E" w:rsidR="00DE428C" w:rsidRPr="00DE428C" w:rsidRDefault="00DE428C" w:rsidP="00DE428C">
      <w:pPr>
        <w:pStyle w:val="Prrafodelista"/>
        <w:tabs>
          <w:tab w:val="left" w:pos="8338"/>
        </w:tabs>
        <w:ind w:right="176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  <w:r w:rsidRPr="00DE428C">
        <w:rPr>
          <w:rStyle w:val="NingunoA"/>
          <w:rFonts w:ascii="Calibri" w:eastAsia="Calibri" w:hAnsi="Calibri" w:cs="Calibri"/>
          <w:sz w:val="20"/>
          <w:szCs w:val="20"/>
        </w:rPr>
        <w:t>Publicidad</w:t>
      </w:r>
      <w:r>
        <w:rPr>
          <w:rStyle w:val="NingunoA"/>
          <w:rFonts w:ascii="Calibri" w:eastAsia="Calibri" w:hAnsi="Calibri" w:cs="Calibri"/>
          <w:sz w:val="20"/>
          <w:szCs w:val="20"/>
        </w:rPr>
        <w:t xml:space="preserve"> y </w:t>
      </w:r>
      <w:r w:rsidRPr="00DE428C">
        <w:rPr>
          <w:rStyle w:val="NingunoA"/>
          <w:rFonts w:ascii="Calibri" w:eastAsia="Calibri" w:hAnsi="Calibri" w:cs="Calibri"/>
          <w:sz w:val="20"/>
          <w:szCs w:val="20"/>
        </w:rPr>
        <w:t>consumo</w:t>
      </w:r>
    </w:p>
    <w:p w14:paraId="1E2FBBD6" w14:textId="77777777" w:rsidR="00DE428C" w:rsidRDefault="00E547AE" w:rsidP="00DE428C">
      <w:pPr>
        <w:pStyle w:val="Prrafodelista"/>
        <w:tabs>
          <w:tab w:val="left" w:pos="8338"/>
        </w:tabs>
        <w:ind w:right="176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  <w:r w:rsidRPr="00DE428C">
        <w:rPr>
          <w:rStyle w:val="NingunoA"/>
          <w:rFonts w:ascii="Calibri" w:eastAsia="Calibri" w:hAnsi="Calibri" w:cs="Calibri"/>
          <w:sz w:val="20"/>
          <w:szCs w:val="20"/>
        </w:rPr>
        <w:t>(ver la descripción en ciclos.udp.cl)</w:t>
      </w:r>
      <w:r w:rsidR="00BE1BDC" w:rsidRPr="00DE428C">
        <w:rPr>
          <w:rStyle w:val="NingunoA"/>
          <w:rFonts w:ascii="Calibri" w:eastAsia="Calibri" w:hAnsi="Calibri" w:cs="Calibri"/>
          <w:sz w:val="20"/>
          <w:szCs w:val="20"/>
        </w:rPr>
        <w:t xml:space="preserve">. </w:t>
      </w:r>
    </w:p>
    <w:p w14:paraId="52D40FA1" w14:textId="48ABDB37" w:rsidR="00E547AE" w:rsidRPr="00DE428C" w:rsidRDefault="00BE1BDC" w:rsidP="00DE428C">
      <w:pPr>
        <w:pStyle w:val="Prrafodelista"/>
        <w:tabs>
          <w:tab w:val="left" w:pos="8338"/>
        </w:tabs>
        <w:ind w:right="176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  <w:r w:rsidRPr="00DE428C">
        <w:rPr>
          <w:rStyle w:val="NingunoA"/>
          <w:rFonts w:ascii="Calibri" w:eastAsia="Calibri" w:hAnsi="Calibri" w:cs="Calibri"/>
          <w:sz w:val="20"/>
          <w:szCs w:val="20"/>
        </w:rPr>
        <w:t xml:space="preserve">Se espera la publicación de al menos dos artículos por año en revistas indexadas (como mínimo uno en </w:t>
      </w:r>
      <w:proofErr w:type="spellStart"/>
      <w:r w:rsidRPr="00DE428C">
        <w:rPr>
          <w:rStyle w:val="NingunoA"/>
          <w:rFonts w:ascii="Calibri" w:eastAsia="Calibri" w:hAnsi="Calibri" w:cs="Calibri"/>
          <w:sz w:val="20"/>
          <w:szCs w:val="20"/>
        </w:rPr>
        <w:t>WoS</w:t>
      </w:r>
      <w:proofErr w:type="spellEnd"/>
      <w:r w:rsidRPr="00DE428C">
        <w:rPr>
          <w:rStyle w:val="NingunoA"/>
          <w:rFonts w:ascii="Calibri" w:eastAsia="Calibri" w:hAnsi="Calibri" w:cs="Calibri"/>
          <w:sz w:val="20"/>
          <w:szCs w:val="20"/>
        </w:rPr>
        <w:t xml:space="preserve">, el segundo puede ser en </w:t>
      </w:r>
      <w:proofErr w:type="spellStart"/>
      <w:r w:rsidRPr="00DE428C">
        <w:rPr>
          <w:rStyle w:val="NingunoA"/>
          <w:rFonts w:ascii="Calibri" w:eastAsia="Calibri" w:hAnsi="Calibri" w:cs="Calibri"/>
          <w:sz w:val="20"/>
          <w:szCs w:val="20"/>
        </w:rPr>
        <w:t>Scopus</w:t>
      </w:r>
      <w:proofErr w:type="spellEnd"/>
      <w:r w:rsidRPr="00DE428C">
        <w:rPr>
          <w:rStyle w:val="NingunoA"/>
          <w:rFonts w:ascii="Calibri" w:eastAsia="Calibri" w:hAnsi="Calibri" w:cs="Calibri"/>
          <w:sz w:val="20"/>
          <w:szCs w:val="20"/>
        </w:rPr>
        <w:t>)</w:t>
      </w:r>
      <w:r w:rsidR="00D87B2D">
        <w:rPr>
          <w:rStyle w:val="NingunoA"/>
          <w:rFonts w:ascii="Calibri" w:eastAsia="Calibri" w:hAnsi="Calibri" w:cs="Calibri"/>
          <w:sz w:val="20"/>
          <w:szCs w:val="20"/>
        </w:rPr>
        <w:t>, como autor/a principal o en coa</w:t>
      </w:r>
      <w:r w:rsidR="0012110B">
        <w:rPr>
          <w:rStyle w:val="NingunoA"/>
          <w:rFonts w:ascii="Calibri" w:eastAsia="Calibri" w:hAnsi="Calibri" w:cs="Calibri"/>
          <w:sz w:val="20"/>
          <w:szCs w:val="20"/>
        </w:rPr>
        <w:t>u</w:t>
      </w:r>
      <w:r w:rsidR="00D87B2D">
        <w:rPr>
          <w:rStyle w:val="NingunoA"/>
          <w:rFonts w:ascii="Calibri" w:eastAsia="Calibri" w:hAnsi="Calibri" w:cs="Calibri"/>
          <w:sz w:val="20"/>
          <w:szCs w:val="20"/>
        </w:rPr>
        <w:t>toría,</w:t>
      </w:r>
      <w:r w:rsidRPr="00DE428C">
        <w:rPr>
          <w:rStyle w:val="NingunoA"/>
          <w:rFonts w:ascii="Calibri" w:eastAsia="Calibri" w:hAnsi="Calibri" w:cs="Calibri"/>
          <w:sz w:val="20"/>
          <w:szCs w:val="20"/>
        </w:rPr>
        <w:t xml:space="preserve"> en el ámbito de las comunicaciones.</w:t>
      </w:r>
    </w:p>
    <w:p w14:paraId="5FF2FF80" w14:textId="77777777" w:rsidR="00E547AE" w:rsidRPr="00E547AE" w:rsidRDefault="00E547AE" w:rsidP="00E547AE">
      <w:pPr>
        <w:pStyle w:val="Prrafodelista"/>
        <w:tabs>
          <w:tab w:val="left" w:pos="8338"/>
        </w:tabs>
        <w:ind w:right="176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</w:p>
    <w:p w14:paraId="1E5D1CD1" w14:textId="385A95C4" w:rsidR="009D2DCF" w:rsidRPr="00E547AE" w:rsidRDefault="00EF00C1" w:rsidP="00E547AE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E547AE">
        <w:rPr>
          <w:rStyle w:val="NingunoA"/>
          <w:rFonts w:ascii="Calibri" w:eastAsia="Calibri" w:hAnsi="Calibri" w:cs="Calibri"/>
          <w:b/>
          <w:bCs/>
          <w:sz w:val="20"/>
          <w:szCs w:val="20"/>
        </w:rPr>
        <w:t xml:space="preserve">Postulación </w:t>
      </w:r>
    </w:p>
    <w:p w14:paraId="75274D0C" w14:textId="77777777" w:rsidR="009D2DCF" w:rsidRDefault="00EF00C1">
      <w:pPr>
        <w:pStyle w:val="CuerpoA"/>
        <w:jc w:val="both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3.1.-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val="single" w:color="000000"/>
        </w:rPr>
        <w:t>Requisitos generales y específicos para postular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:</w:t>
      </w:r>
    </w:p>
    <w:p w14:paraId="7FC3BE5D" w14:textId="77777777" w:rsidR="009D2DCF" w:rsidRDefault="009D2DCF">
      <w:pPr>
        <w:pStyle w:val="CuerpoA"/>
        <w:jc w:val="both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</w:p>
    <w:p w14:paraId="79D89E8D" w14:textId="68F1DC3C" w:rsidR="006F54EB" w:rsidRDefault="00452C38" w:rsidP="00C9037A">
      <w:pPr>
        <w:pStyle w:val="Prrafodelista"/>
        <w:numPr>
          <w:ilvl w:val="0"/>
          <w:numId w:val="9"/>
        </w:numPr>
        <w:ind w:left="1077" w:right="176" w:hanging="357"/>
        <w:contextualSpacing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 xml:space="preserve">Licenciatura en </w:t>
      </w:r>
      <w:r w:rsidR="00E46E62">
        <w:rPr>
          <w:rStyle w:val="NingunoA"/>
          <w:rFonts w:ascii="Calibri" w:eastAsia="Calibri" w:hAnsi="Calibri" w:cs="Calibri"/>
          <w:sz w:val="20"/>
          <w:szCs w:val="20"/>
        </w:rPr>
        <w:t xml:space="preserve">el área de las </w:t>
      </w:r>
      <w:r>
        <w:rPr>
          <w:rStyle w:val="NingunoA"/>
          <w:rFonts w:ascii="Calibri" w:eastAsia="Calibri" w:hAnsi="Calibri" w:cs="Calibri"/>
          <w:sz w:val="20"/>
          <w:szCs w:val="20"/>
        </w:rPr>
        <w:t>comunicaci</w:t>
      </w:r>
      <w:r w:rsidR="00E46E62">
        <w:rPr>
          <w:rStyle w:val="NingunoA"/>
          <w:rFonts w:ascii="Calibri" w:eastAsia="Calibri" w:hAnsi="Calibri" w:cs="Calibri"/>
          <w:sz w:val="20"/>
          <w:szCs w:val="20"/>
        </w:rPr>
        <w:t>o</w:t>
      </w:r>
      <w:r>
        <w:rPr>
          <w:rStyle w:val="NingunoA"/>
          <w:rFonts w:ascii="Calibri" w:eastAsia="Calibri" w:hAnsi="Calibri" w:cs="Calibri"/>
          <w:sz w:val="20"/>
          <w:szCs w:val="20"/>
        </w:rPr>
        <w:t>n</w:t>
      </w:r>
      <w:r w:rsidR="00E46E62">
        <w:rPr>
          <w:rStyle w:val="NingunoA"/>
          <w:rFonts w:ascii="Calibri" w:eastAsia="Calibri" w:hAnsi="Calibri" w:cs="Calibri"/>
          <w:sz w:val="20"/>
          <w:szCs w:val="20"/>
        </w:rPr>
        <w:t>es</w:t>
      </w:r>
      <w:r>
        <w:rPr>
          <w:rStyle w:val="NingunoA"/>
          <w:rFonts w:ascii="Calibri" w:eastAsia="Calibri" w:hAnsi="Calibri" w:cs="Calibri"/>
          <w:sz w:val="20"/>
          <w:szCs w:val="20"/>
        </w:rPr>
        <w:t xml:space="preserve"> o ciencias</w:t>
      </w:r>
      <w:r w:rsidR="00E46E62">
        <w:rPr>
          <w:rStyle w:val="NingunoA"/>
          <w:rFonts w:ascii="Calibri" w:eastAsia="Calibri" w:hAnsi="Calibri" w:cs="Calibri"/>
          <w:sz w:val="20"/>
          <w:szCs w:val="20"/>
        </w:rPr>
        <w:t xml:space="preserve"> sociales. Deseable t</w:t>
      </w:r>
      <w:r w:rsidR="006F54EB">
        <w:rPr>
          <w:rStyle w:val="NingunoA"/>
          <w:rFonts w:ascii="Calibri" w:eastAsia="Calibri" w:hAnsi="Calibri" w:cs="Calibri"/>
          <w:sz w:val="20"/>
          <w:szCs w:val="20"/>
        </w:rPr>
        <w:t xml:space="preserve">ítulo profesional de </w:t>
      </w:r>
      <w:r w:rsidR="00E547AE">
        <w:rPr>
          <w:rStyle w:val="NingunoA"/>
          <w:rFonts w:ascii="Calibri" w:eastAsia="Calibri" w:hAnsi="Calibri" w:cs="Calibri"/>
          <w:sz w:val="20"/>
          <w:szCs w:val="20"/>
        </w:rPr>
        <w:t>periodi</w:t>
      </w:r>
      <w:r w:rsidR="006F54EB">
        <w:rPr>
          <w:rStyle w:val="NingunoA"/>
          <w:rFonts w:ascii="Calibri" w:eastAsia="Calibri" w:hAnsi="Calibri" w:cs="Calibri"/>
          <w:sz w:val="20"/>
          <w:szCs w:val="20"/>
        </w:rPr>
        <w:t>sta.</w:t>
      </w:r>
    </w:p>
    <w:p w14:paraId="136B037A" w14:textId="532D0D78" w:rsidR="009D2DCF" w:rsidRDefault="006F54EB" w:rsidP="00C9037A">
      <w:pPr>
        <w:pStyle w:val="Prrafodelista"/>
        <w:numPr>
          <w:ilvl w:val="0"/>
          <w:numId w:val="9"/>
        </w:numPr>
        <w:ind w:left="1077" w:right="176" w:hanging="357"/>
        <w:contextualSpacing/>
        <w:rPr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D</w:t>
      </w:r>
      <w:r w:rsidR="0049307B">
        <w:rPr>
          <w:rStyle w:val="NingunoA"/>
          <w:rFonts w:ascii="Calibri" w:eastAsia="Calibri" w:hAnsi="Calibri" w:cs="Calibri"/>
          <w:sz w:val="20"/>
          <w:szCs w:val="20"/>
        </w:rPr>
        <w:t>octor</w:t>
      </w:r>
      <w:r>
        <w:rPr>
          <w:rStyle w:val="NingunoA"/>
          <w:rFonts w:ascii="Calibri" w:eastAsia="Calibri" w:hAnsi="Calibri" w:cs="Calibri"/>
          <w:sz w:val="20"/>
          <w:szCs w:val="20"/>
        </w:rPr>
        <w:t>ado</w:t>
      </w:r>
      <w:r w:rsidR="0049307B">
        <w:rPr>
          <w:rStyle w:val="NingunoA"/>
          <w:rFonts w:ascii="Calibri" w:eastAsia="Calibri" w:hAnsi="Calibri" w:cs="Calibri"/>
          <w:sz w:val="20"/>
          <w:szCs w:val="20"/>
        </w:rPr>
        <w:t xml:space="preserve"> en </w:t>
      </w:r>
      <w:r w:rsidR="00B713ED">
        <w:rPr>
          <w:rStyle w:val="NingunoA"/>
          <w:rFonts w:ascii="Calibri" w:eastAsia="Calibri" w:hAnsi="Calibri" w:cs="Calibri"/>
          <w:sz w:val="20"/>
          <w:szCs w:val="20"/>
        </w:rPr>
        <w:t>comunicaciones, sociología</w:t>
      </w:r>
      <w:r w:rsidR="00DE428C">
        <w:rPr>
          <w:rStyle w:val="NingunoA"/>
          <w:rFonts w:ascii="Calibri" w:eastAsia="Calibri" w:hAnsi="Calibri" w:cs="Calibri"/>
          <w:sz w:val="20"/>
          <w:szCs w:val="20"/>
        </w:rPr>
        <w:t>,</w:t>
      </w:r>
      <w:r w:rsidR="00B713ED">
        <w:rPr>
          <w:rStyle w:val="NingunoA"/>
          <w:rFonts w:ascii="Calibri" w:eastAsia="Calibri" w:hAnsi="Calibri" w:cs="Calibri"/>
          <w:sz w:val="20"/>
          <w:szCs w:val="20"/>
        </w:rPr>
        <w:t xml:space="preserve"> ciencia política</w:t>
      </w:r>
      <w:r w:rsidR="00DE428C">
        <w:rPr>
          <w:rStyle w:val="NingunoA"/>
          <w:rFonts w:ascii="Calibri" w:eastAsia="Calibri" w:hAnsi="Calibri" w:cs="Calibri"/>
          <w:sz w:val="20"/>
          <w:szCs w:val="20"/>
        </w:rPr>
        <w:t xml:space="preserve"> o disciplinas afines</w:t>
      </w:r>
      <w:r>
        <w:rPr>
          <w:rStyle w:val="NingunoA"/>
          <w:rFonts w:ascii="Calibri" w:eastAsia="Calibri" w:hAnsi="Calibri" w:cs="Calibri"/>
          <w:sz w:val="20"/>
          <w:szCs w:val="20"/>
        </w:rPr>
        <w:t xml:space="preserve">. </w:t>
      </w:r>
    </w:p>
    <w:p w14:paraId="49F54D9E" w14:textId="198EAE1B" w:rsidR="00452C38" w:rsidRDefault="002A5C70" w:rsidP="00C9037A">
      <w:pPr>
        <w:pStyle w:val="Prrafodelista"/>
        <w:numPr>
          <w:ilvl w:val="0"/>
          <w:numId w:val="9"/>
        </w:numPr>
        <w:ind w:left="1077" w:right="176" w:hanging="357"/>
        <w:contextualSpacing/>
        <w:jc w:val="both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P</w:t>
      </w:r>
      <w:r w:rsidR="00452C38">
        <w:rPr>
          <w:rStyle w:val="NingunoA"/>
          <w:rFonts w:ascii="Calibri" w:eastAsia="Calibri" w:hAnsi="Calibri" w:cs="Calibri"/>
          <w:sz w:val="20"/>
          <w:szCs w:val="20"/>
        </w:rPr>
        <w:t>ublicación de artículos en revistas indexadas como autor/a principal o coautor/a</w:t>
      </w:r>
      <w:r>
        <w:rPr>
          <w:rStyle w:val="NingunoA"/>
          <w:rFonts w:ascii="Calibri" w:eastAsia="Calibri" w:hAnsi="Calibri" w:cs="Calibri"/>
          <w:sz w:val="20"/>
          <w:szCs w:val="20"/>
        </w:rPr>
        <w:t xml:space="preserve"> en las líneas indicadas en el punto 2b</w:t>
      </w:r>
      <w:r w:rsidR="00452C38">
        <w:rPr>
          <w:rStyle w:val="NingunoA"/>
          <w:rFonts w:ascii="Calibri" w:eastAsia="Calibri" w:hAnsi="Calibri" w:cs="Calibri"/>
          <w:sz w:val="20"/>
          <w:szCs w:val="20"/>
        </w:rPr>
        <w:t>.</w:t>
      </w:r>
    </w:p>
    <w:p w14:paraId="6E324504" w14:textId="158B1423" w:rsidR="00B713ED" w:rsidRDefault="00B713ED" w:rsidP="00C9037A">
      <w:pPr>
        <w:pStyle w:val="Prrafodelista"/>
        <w:numPr>
          <w:ilvl w:val="0"/>
          <w:numId w:val="9"/>
        </w:numPr>
        <w:ind w:left="1077" w:right="176" w:hanging="357"/>
        <w:contextualSpacing/>
        <w:jc w:val="both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 xml:space="preserve">Experiencia en docencia de pregrado. </w:t>
      </w:r>
    </w:p>
    <w:p w14:paraId="2623ABDF" w14:textId="2B5A6964" w:rsidR="009D2DCF" w:rsidRPr="00B713ED" w:rsidRDefault="00E547AE" w:rsidP="00B713ED">
      <w:pPr>
        <w:pStyle w:val="Prrafodelista"/>
        <w:numPr>
          <w:ilvl w:val="0"/>
          <w:numId w:val="9"/>
        </w:numPr>
        <w:ind w:left="1077" w:right="176" w:hanging="357"/>
        <w:contextualSpacing/>
        <w:jc w:val="both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E</w:t>
      </w:r>
      <w:r w:rsidR="00452C38">
        <w:rPr>
          <w:rStyle w:val="NingunoA"/>
          <w:rFonts w:ascii="Calibri" w:eastAsia="Calibri" w:hAnsi="Calibri" w:cs="Calibri"/>
          <w:sz w:val="20"/>
          <w:szCs w:val="20"/>
        </w:rPr>
        <w:t>xperiencia en obtención de fondos concursables</w:t>
      </w:r>
      <w:r w:rsidR="00620F06">
        <w:rPr>
          <w:rStyle w:val="NingunoA"/>
          <w:rFonts w:ascii="Calibri" w:eastAsia="Calibri" w:hAnsi="Calibri" w:cs="Calibri"/>
          <w:sz w:val="20"/>
          <w:szCs w:val="20"/>
        </w:rPr>
        <w:t xml:space="preserve"> internos y/o externos</w:t>
      </w:r>
      <w:r w:rsidR="00452C38">
        <w:rPr>
          <w:rStyle w:val="NingunoA"/>
          <w:rFonts w:ascii="Calibri" w:eastAsia="Calibri" w:hAnsi="Calibri" w:cs="Calibri"/>
          <w:sz w:val="20"/>
          <w:szCs w:val="20"/>
        </w:rPr>
        <w:t xml:space="preserve"> para la investigación.</w:t>
      </w:r>
    </w:p>
    <w:p w14:paraId="6957FEB9" w14:textId="421B1F5D" w:rsidR="0049307B" w:rsidRPr="0049307B" w:rsidRDefault="00E547AE" w:rsidP="0049307B">
      <w:pPr>
        <w:pStyle w:val="Prrafodelista"/>
        <w:numPr>
          <w:ilvl w:val="0"/>
          <w:numId w:val="9"/>
        </w:numPr>
        <w:ind w:right="176"/>
        <w:jc w:val="both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D</w:t>
      </w:r>
      <w:r w:rsidR="0049307B">
        <w:rPr>
          <w:rStyle w:val="NingunoA"/>
          <w:rFonts w:ascii="Calibri" w:eastAsia="Calibri" w:hAnsi="Calibri" w:cs="Calibri"/>
          <w:sz w:val="20"/>
          <w:szCs w:val="20"/>
        </w:rPr>
        <w:t>ominio del inglés para escritura académica.</w:t>
      </w:r>
    </w:p>
    <w:p w14:paraId="3490FCAA" w14:textId="3CD77510" w:rsidR="009D2DCF" w:rsidRDefault="00EF00C1">
      <w:pPr>
        <w:pStyle w:val="Prrafodelista1"/>
        <w:ind w:left="0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 xml:space="preserve">3.- </w:t>
      </w:r>
      <w:r>
        <w:rPr>
          <w:rStyle w:val="Ninguno"/>
          <w:rFonts w:ascii="Calibri" w:eastAsia="Calibri" w:hAnsi="Calibri" w:cs="Calibri"/>
          <w:sz w:val="20"/>
          <w:szCs w:val="20"/>
          <w:u w:val="single"/>
        </w:rPr>
        <w:t>El</w:t>
      </w:r>
      <w:r w:rsidR="006F54EB">
        <w:rPr>
          <w:rStyle w:val="Ninguno"/>
          <w:rFonts w:ascii="Calibri" w:eastAsia="Calibri" w:hAnsi="Calibri" w:cs="Calibri"/>
          <w:sz w:val="20"/>
          <w:szCs w:val="20"/>
          <w:u w:val="single"/>
        </w:rPr>
        <w:t>/</w:t>
      </w:r>
      <w:r>
        <w:rPr>
          <w:rStyle w:val="Ninguno"/>
          <w:rFonts w:ascii="Calibri" w:eastAsia="Calibri" w:hAnsi="Calibri" w:cs="Calibri"/>
          <w:sz w:val="20"/>
          <w:szCs w:val="20"/>
          <w:u w:val="single"/>
        </w:rPr>
        <w:t>la postulante deberá acompañar</w:t>
      </w:r>
      <w:r>
        <w:rPr>
          <w:rStyle w:val="Ninguno"/>
          <w:rFonts w:ascii="Calibri" w:eastAsia="Calibri" w:hAnsi="Calibri" w:cs="Calibri"/>
          <w:b/>
          <w:bCs/>
          <w:sz w:val="20"/>
          <w:szCs w:val="20"/>
        </w:rPr>
        <w:t>:</w:t>
      </w:r>
    </w:p>
    <w:p w14:paraId="3939C479" w14:textId="298CF572" w:rsidR="009D2DCF" w:rsidRDefault="00EF00C1" w:rsidP="00C9037A">
      <w:pPr>
        <w:pStyle w:val="Prrafodelista1"/>
        <w:numPr>
          <w:ilvl w:val="0"/>
          <w:numId w:val="11"/>
        </w:numPr>
        <w:ind w:left="714" w:hanging="357"/>
        <w:contextualSpacing/>
        <w:rPr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Currículum Vitae</w:t>
      </w:r>
      <w:r w:rsidR="00E46E62">
        <w:rPr>
          <w:rStyle w:val="NingunoA"/>
          <w:rFonts w:ascii="Calibri" w:eastAsia="Calibri" w:hAnsi="Calibri" w:cs="Calibri"/>
          <w:sz w:val="20"/>
          <w:szCs w:val="20"/>
        </w:rPr>
        <w:t xml:space="preserve"> que incluya el detalle de </w:t>
      </w:r>
      <w:r w:rsidR="00C9037A">
        <w:rPr>
          <w:rStyle w:val="NingunoA"/>
          <w:rFonts w:ascii="Calibri" w:eastAsia="Calibri" w:hAnsi="Calibri" w:cs="Calibri"/>
          <w:sz w:val="20"/>
          <w:szCs w:val="20"/>
        </w:rPr>
        <w:t xml:space="preserve">los cursos dictados, </w:t>
      </w:r>
      <w:r w:rsidR="00E46E62">
        <w:rPr>
          <w:rStyle w:val="NingunoA"/>
          <w:rFonts w:ascii="Calibri" w:eastAsia="Calibri" w:hAnsi="Calibri" w:cs="Calibri"/>
          <w:sz w:val="20"/>
          <w:szCs w:val="20"/>
        </w:rPr>
        <w:t xml:space="preserve">las publicaciones realizadas y </w:t>
      </w:r>
      <w:r w:rsidR="00C9037A">
        <w:rPr>
          <w:rStyle w:val="NingunoA"/>
          <w:rFonts w:ascii="Calibri" w:eastAsia="Calibri" w:hAnsi="Calibri" w:cs="Calibri"/>
          <w:sz w:val="20"/>
          <w:szCs w:val="20"/>
        </w:rPr>
        <w:t xml:space="preserve">los </w:t>
      </w:r>
      <w:r w:rsidR="00E46E62">
        <w:rPr>
          <w:rStyle w:val="NingunoA"/>
          <w:rFonts w:ascii="Calibri" w:eastAsia="Calibri" w:hAnsi="Calibri" w:cs="Calibri"/>
          <w:sz w:val="20"/>
          <w:szCs w:val="20"/>
        </w:rPr>
        <w:t>fondos de investigación obtenidos</w:t>
      </w:r>
      <w:r>
        <w:rPr>
          <w:rStyle w:val="NingunoA"/>
          <w:rFonts w:ascii="Calibri" w:eastAsia="Calibri" w:hAnsi="Calibri" w:cs="Calibri"/>
          <w:sz w:val="20"/>
          <w:szCs w:val="20"/>
        </w:rPr>
        <w:t>.</w:t>
      </w:r>
    </w:p>
    <w:p w14:paraId="78333111" w14:textId="18A18461" w:rsidR="009D2DCF" w:rsidRDefault="00EF00C1" w:rsidP="00C9037A">
      <w:pPr>
        <w:pStyle w:val="Prrafodelista1"/>
        <w:numPr>
          <w:ilvl w:val="0"/>
          <w:numId w:val="11"/>
        </w:numPr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Copia de</w:t>
      </w:r>
      <w:r w:rsidR="00E46E62">
        <w:rPr>
          <w:rStyle w:val="NingunoA"/>
          <w:rFonts w:ascii="Calibri" w:eastAsia="Calibri" w:hAnsi="Calibri" w:cs="Calibri"/>
          <w:sz w:val="20"/>
          <w:szCs w:val="20"/>
        </w:rPr>
        <w:t xml:space="preserve"> licenciatura y, de tener, título profesional</w:t>
      </w:r>
      <w:r>
        <w:rPr>
          <w:rStyle w:val="NingunoA"/>
          <w:rFonts w:ascii="Calibri" w:eastAsia="Calibri" w:hAnsi="Calibri" w:cs="Calibri"/>
          <w:sz w:val="20"/>
          <w:szCs w:val="20"/>
        </w:rPr>
        <w:t>.</w:t>
      </w:r>
    </w:p>
    <w:p w14:paraId="5EEE5495" w14:textId="372EE148" w:rsidR="009D2DCF" w:rsidRDefault="00EF00C1" w:rsidP="00C9037A">
      <w:pPr>
        <w:pStyle w:val="Prrafodelista1"/>
        <w:numPr>
          <w:ilvl w:val="0"/>
          <w:numId w:val="11"/>
        </w:numPr>
        <w:ind w:left="714" w:hanging="357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 xml:space="preserve">Copia de grado académico de </w:t>
      </w:r>
      <w:r w:rsidR="006F54EB">
        <w:rPr>
          <w:rStyle w:val="NingunoA"/>
          <w:rFonts w:ascii="Calibri" w:eastAsia="Calibri" w:hAnsi="Calibri" w:cs="Calibri"/>
          <w:sz w:val="20"/>
          <w:szCs w:val="20"/>
        </w:rPr>
        <w:t xml:space="preserve">doctor/a. </w:t>
      </w:r>
    </w:p>
    <w:p w14:paraId="59BCBDE7" w14:textId="10828309" w:rsidR="009D2DCF" w:rsidRDefault="00E547AE" w:rsidP="00C9037A">
      <w:pPr>
        <w:pStyle w:val="Prrafodelista1"/>
        <w:numPr>
          <w:ilvl w:val="0"/>
          <w:numId w:val="11"/>
        </w:numPr>
        <w:ind w:left="714" w:hanging="357"/>
        <w:contextualSpacing/>
        <w:jc w:val="both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lastRenderedPageBreak/>
        <w:t xml:space="preserve">Carta de presentación que describa </w:t>
      </w:r>
      <w:r w:rsidR="00620F06">
        <w:rPr>
          <w:rStyle w:val="NingunoA"/>
          <w:rFonts w:ascii="Calibri" w:eastAsia="Calibri" w:hAnsi="Calibri" w:cs="Calibri"/>
          <w:sz w:val="20"/>
          <w:szCs w:val="20"/>
        </w:rPr>
        <w:t>su programa</w:t>
      </w:r>
      <w:r>
        <w:rPr>
          <w:rStyle w:val="NingunoA"/>
          <w:rFonts w:ascii="Calibri" w:eastAsia="Calibri" w:hAnsi="Calibri" w:cs="Calibri"/>
          <w:sz w:val="20"/>
          <w:szCs w:val="20"/>
        </w:rPr>
        <w:t xml:space="preserve"> de trabajo </w:t>
      </w:r>
      <w:r w:rsidR="00620F06">
        <w:rPr>
          <w:rStyle w:val="NingunoA"/>
          <w:rFonts w:ascii="Calibri" w:eastAsia="Calibri" w:hAnsi="Calibri" w:cs="Calibri"/>
          <w:sz w:val="20"/>
          <w:szCs w:val="20"/>
        </w:rPr>
        <w:t xml:space="preserve">actual y su plan </w:t>
      </w:r>
      <w:r>
        <w:rPr>
          <w:rStyle w:val="NingunoA"/>
          <w:rFonts w:ascii="Calibri" w:eastAsia="Calibri" w:hAnsi="Calibri" w:cs="Calibri"/>
          <w:sz w:val="20"/>
          <w:szCs w:val="20"/>
        </w:rPr>
        <w:t>para los próximos dos años.</w:t>
      </w:r>
    </w:p>
    <w:p w14:paraId="38DD9687" w14:textId="77777777" w:rsidR="00E547AE" w:rsidRDefault="00E547AE" w:rsidP="00E547AE">
      <w:pPr>
        <w:pStyle w:val="Prrafodelista1"/>
        <w:ind w:left="714"/>
        <w:contextualSpacing/>
        <w:jc w:val="both"/>
        <w:rPr>
          <w:rStyle w:val="NingunoA"/>
          <w:rFonts w:ascii="Calibri" w:eastAsia="Calibri" w:hAnsi="Calibri" w:cs="Calibri"/>
          <w:sz w:val="20"/>
          <w:szCs w:val="20"/>
        </w:rPr>
      </w:pPr>
    </w:p>
    <w:p w14:paraId="5EEC6C25" w14:textId="77777777" w:rsidR="009D2DCF" w:rsidRDefault="00EF00C1">
      <w:pPr>
        <w:pStyle w:val="Prrafodelista1"/>
        <w:ind w:left="0"/>
        <w:jc w:val="both"/>
        <w:rPr>
          <w:rStyle w:val="Ninguno"/>
          <w:rFonts w:ascii="Calibri" w:eastAsia="Calibri" w:hAnsi="Calibri" w:cs="Calibri"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 xml:space="preserve">3.4.- </w:t>
      </w:r>
      <w:r>
        <w:rPr>
          <w:rStyle w:val="Ninguno"/>
          <w:rFonts w:ascii="Calibri" w:eastAsia="Calibri" w:hAnsi="Calibri" w:cs="Calibri"/>
          <w:sz w:val="20"/>
          <w:szCs w:val="20"/>
          <w:u w:val="single"/>
        </w:rPr>
        <w:t>Antecedentes adicionales</w:t>
      </w:r>
      <w:r>
        <w:rPr>
          <w:rStyle w:val="Ninguno"/>
          <w:rFonts w:ascii="Calibri" w:eastAsia="Calibri" w:hAnsi="Calibri" w:cs="Calibri"/>
          <w:sz w:val="20"/>
          <w:szCs w:val="20"/>
        </w:rPr>
        <w:t>:</w:t>
      </w:r>
    </w:p>
    <w:p w14:paraId="2EFDA52E" w14:textId="2B684153" w:rsidR="009D2DCF" w:rsidRDefault="00EF00C1">
      <w:pPr>
        <w:pStyle w:val="Prrafodelista1"/>
        <w:ind w:left="0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>El Comité de Selección podrá solicitar a los</w:t>
      </w:r>
      <w:r w:rsidR="006F54EB">
        <w:rPr>
          <w:rStyle w:val="Ninguno"/>
          <w:rFonts w:ascii="Calibri" w:eastAsia="Calibri" w:hAnsi="Calibri" w:cs="Calibri"/>
          <w:sz w:val="20"/>
          <w:szCs w:val="20"/>
        </w:rPr>
        <w:t>/</w:t>
      </w:r>
      <w:r>
        <w:rPr>
          <w:rStyle w:val="Ninguno"/>
          <w:rFonts w:ascii="Calibri" w:eastAsia="Calibri" w:hAnsi="Calibri" w:cs="Calibri"/>
          <w:sz w:val="20"/>
          <w:szCs w:val="20"/>
        </w:rPr>
        <w:t xml:space="preserve">as concursantes antecedentes adicionales. </w:t>
      </w:r>
    </w:p>
    <w:p w14:paraId="53B6921A" w14:textId="258F01FC" w:rsidR="009D2DCF" w:rsidRDefault="00EF00C1">
      <w:pPr>
        <w:pStyle w:val="Prrafodelista"/>
        <w:numPr>
          <w:ilvl w:val="0"/>
          <w:numId w:val="13"/>
        </w:num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A"/>
          <w:rFonts w:ascii="Calibri" w:eastAsia="Calibri" w:hAnsi="Calibri" w:cs="Calibri"/>
          <w:b/>
          <w:bCs/>
          <w:sz w:val="20"/>
          <w:szCs w:val="20"/>
        </w:rPr>
        <w:t>Proceso de selección</w:t>
      </w:r>
    </w:p>
    <w:p w14:paraId="1E0FD8B9" w14:textId="77777777" w:rsidR="009D2DCF" w:rsidRDefault="00EF00C1">
      <w:pPr>
        <w:pStyle w:val="CuerpoA"/>
        <w:jc w:val="both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 xml:space="preserve">4.1.- El proceso de selección contempla las siguientes fases: </w:t>
      </w:r>
    </w:p>
    <w:p w14:paraId="60F9EC8C" w14:textId="77777777" w:rsidR="009D2DCF" w:rsidRDefault="009D2DCF">
      <w:pPr>
        <w:pStyle w:val="Prrafodelista"/>
        <w:spacing w:after="0"/>
        <w:jc w:val="center"/>
        <w:rPr>
          <w:rStyle w:val="NingunoA"/>
          <w:rFonts w:ascii="Calibri" w:eastAsia="Calibri" w:hAnsi="Calibri" w:cs="Calibri"/>
          <w:sz w:val="20"/>
          <w:szCs w:val="20"/>
        </w:rPr>
      </w:pPr>
    </w:p>
    <w:p w14:paraId="6EF4B1AA" w14:textId="30B2B9AF" w:rsidR="009D2DCF" w:rsidRDefault="00EF00C1">
      <w:pPr>
        <w:pStyle w:val="Prrafodelista"/>
        <w:numPr>
          <w:ilvl w:val="0"/>
          <w:numId w:val="15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Preselección en base a antecedentes solicitados. Se procederá a excluir inmediatamente a quienes no reúnan los requisitos o no hayan acompañado todos los antecedentes indicados anteriormente.</w:t>
      </w:r>
    </w:p>
    <w:p w14:paraId="3C50BBCC" w14:textId="581827A4" w:rsidR="009D2DCF" w:rsidRDefault="00EF00C1">
      <w:pPr>
        <w:pStyle w:val="Prrafodelista"/>
        <w:numPr>
          <w:ilvl w:val="0"/>
          <w:numId w:val="15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Anál</w:t>
      </w:r>
      <w:r w:rsidR="006F54EB">
        <w:rPr>
          <w:rStyle w:val="NingunoA"/>
          <w:rFonts w:ascii="Calibri" w:eastAsia="Calibri" w:hAnsi="Calibri" w:cs="Calibri"/>
          <w:sz w:val="20"/>
          <w:szCs w:val="20"/>
        </w:rPr>
        <w:t>isis de antecedentes para llamar a entrevista</w:t>
      </w:r>
      <w:r>
        <w:rPr>
          <w:rStyle w:val="NingunoA"/>
          <w:rFonts w:ascii="Calibri" w:eastAsia="Calibri" w:hAnsi="Calibri" w:cs="Calibri"/>
          <w:sz w:val="20"/>
          <w:szCs w:val="20"/>
        </w:rPr>
        <w:t>.</w:t>
      </w:r>
    </w:p>
    <w:p w14:paraId="00415076" w14:textId="79E9AE75" w:rsidR="009D2DCF" w:rsidRDefault="00EF00C1">
      <w:pPr>
        <w:pStyle w:val="Prrafodelista"/>
        <w:numPr>
          <w:ilvl w:val="0"/>
          <w:numId w:val="15"/>
        </w:numPr>
        <w:spacing w:after="0"/>
        <w:jc w:val="both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Entrevista: además de constatar las aptitudes para el cargo de los</w:t>
      </w:r>
      <w:r w:rsidR="006F54EB">
        <w:rPr>
          <w:rStyle w:val="NingunoA"/>
          <w:rFonts w:ascii="Calibri" w:eastAsia="Calibri" w:hAnsi="Calibri" w:cs="Calibri"/>
          <w:sz w:val="20"/>
          <w:szCs w:val="20"/>
        </w:rPr>
        <w:t>/</w:t>
      </w:r>
      <w:r>
        <w:rPr>
          <w:rStyle w:val="NingunoA"/>
          <w:rFonts w:ascii="Calibri" w:eastAsia="Calibri" w:hAnsi="Calibri" w:cs="Calibri"/>
          <w:sz w:val="20"/>
          <w:szCs w:val="20"/>
        </w:rPr>
        <w:t>as postulantes preseleccionados</w:t>
      </w:r>
      <w:r w:rsidR="006F54EB">
        <w:rPr>
          <w:rStyle w:val="NingunoA"/>
          <w:rFonts w:ascii="Calibri" w:eastAsia="Calibri" w:hAnsi="Calibri" w:cs="Calibri"/>
          <w:sz w:val="20"/>
          <w:szCs w:val="20"/>
        </w:rPr>
        <w:t>/as</w:t>
      </w:r>
      <w:r>
        <w:rPr>
          <w:rStyle w:val="NingunoA"/>
          <w:rFonts w:ascii="Calibri" w:eastAsia="Calibri" w:hAnsi="Calibri" w:cs="Calibri"/>
          <w:sz w:val="20"/>
          <w:szCs w:val="20"/>
        </w:rPr>
        <w:t xml:space="preserve">, se </w:t>
      </w:r>
      <w:r w:rsidR="006F54EB">
        <w:rPr>
          <w:rStyle w:val="NingunoA"/>
          <w:rFonts w:ascii="Calibri" w:eastAsia="Calibri" w:hAnsi="Calibri" w:cs="Calibri"/>
          <w:sz w:val="20"/>
          <w:szCs w:val="20"/>
        </w:rPr>
        <w:t>informarán</w:t>
      </w:r>
      <w:r>
        <w:rPr>
          <w:rStyle w:val="NingunoA"/>
          <w:rFonts w:ascii="Calibri" w:eastAsia="Calibri" w:hAnsi="Calibri" w:cs="Calibri"/>
          <w:sz w:val="20"/>
          <w:szCs w:val="20"/>
        </w:rPr>
        <w:t xml:space="preserve"> las condiciones laborales en que desempeñarían el cargo.</w:t>
      </w:r>
    </w:p>
    <w:p w14:paraId="14D6B591" w14:textId="7C965B79" w:rsidR="00620F06" w:rsidRDefault="00620F06">
      <w:pPr>
        <w:pStyle w:val="Prrafodelista"/>
        <w:numPr>
          <w:ilvl w:val="0"/>
          <w:numId w:val="15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Exposición ante el claustro de profesores: las personas preseleccionadas deberán dar una charla sobre su investigación.</w:t>
      </w:r>
    </w:p>
    <w:p w14:paraId="151573FA" w14:textId="76298A73" w:rsidR="009D2DCF" w:rsidRDefault="00EF00C1" w:rsidP="00F01AB3">
      <w:pPr>
        <w:pStyle w:val="Prrafodelista1"/>
        <w:numPr>
          <w:ilvl w:val="0"/>
          <w:numId w:val="15"/>
        </w:numPr>
        <w:spacing w:after="0"/>
        <w:jc w:val="both"/>
        <w:rPr>
          <w:rStyle w:val="NingunoA"/>
          <w:rFonts w:ascii="Calibri" w:eastAsia="Calibri" w:hAnsi="Calibri" w:cs="Calibri"/>
          <w:sz w:val="20"/>
          <w:szCs w:val="20"/>
        </w:rPr>
      </w:pPr>
      <w:r w:rsidRPr="00F01AB3">
        <w:rPr>
          <w:rStyle w:val="NingunoA"/>
          <w:rFonts w:ascii="Calibri" w:eastAsia="Calibri" w:hAnsi="Calibri" w:cs="Calibri"/>
          <w:sz w:val="20"/>
          <w:szCs w:val="20"/>
        </w:rPr>
        <w:t>Finalmente, apreciando la información anterior y siguiendo los criterios y ponderaciones que se señalan más adelante, se seleccionará a</w:t>
      </w:r>
      <w:r w:rsidR="00660E08">
        <w:rPr>
          <w:rStyle w:val="NingunoA"/>
          <w:rFonts w:ascii="Calibri" w:eastAsia="Calibri" w:hAnsi="Calibri" w:cs="Calibri"/>
          <w:sz w:val="20"/>
          <w:szCs w:val="20"/>
        </w:rPr>
        <w:t xml:space="preserve"> </w:t>
      </w:r>
      <w:r w:rsidRPr="00F01AB3">
        <w:rPr>
          <w:rStyle w:val="NingunoA"/>
          <w:rFonts w:ascii="Calibri" w:eastAsia="Calibri" w:hAnsi="Calibri" w:cs="Calibri"/>
          <w:sz w:val="20"/>
          <w:szCs w:val="20"/>
        </w:rPr>
        <w:t xml:space="preserve">la </w:t>
      </w:r>
      <w:r w:rsidR="00F01AB3" w:rsidRPr="00F01AB3">
        <w:rPr>
          <w:rStyle w:val="NingunoA"/>
          <w:rFonts w:ascii="Calibri" w:eastAsia="Calibri" w:hAnsi="Calibri" w:cs="Calibri"/>
          <w:sz w:val="20"/>
          <w:szCs w:val="20"/>
        </w:rPr>
        <w:t>persona para el cargo.</w:t>
      </w:r>
    </w:p>
    <w:p w14:paraId="466C4B4D" w14:textId="77777777" w:rsidR="00F01AB3" w:rsidRPr="00F01AB3" w:rsidRDefault="00F01AB3" w:rsidP="00F01AB3">
      <w:pPr>
        <w:pStyle w:val="Prrafodelista1"/>
        <w:spacing w:after="0"/>
        <w:jc w:val="both"/>
        <w:rPr>
          <w:rStyle w:val="NingunoA"/>
          <w:rFonts w:ascii="Calibri" w:eastAsia="Calibri" w:hAnsi="Calibri" w:cs="Calibri"/>
          <w:sz w:val="20"/>
          <w:szCs w:val="20"/>
        </w:rPr>
      </w:pPr>
    </w:p>
    <w:p w14:paraId="730F0C58" w14:textId="20909958" w:rsidR="009D2DCF" w:rsidRDefault="00EF00C1">
      <w:pPr>
        <w:pStyle w:val="CuerpoA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 xml:space="preserve">4.2.- 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val="single" w:color="000000"/>
        </w:rPr>
        <w:t xml:space="preserve">Criterios de evaluación y ponderaciones </w:t>
      </w:r>
    </w:p>
    <w:p w14:paraId="23597399" w14:textId="77777777" w:rsidR="009D2DCF" w:rsidRDefault="009D2DCF">
      <w:pPr>
        <w:pStyle w:val="CuerpoA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</w:p>
    <w:tbl>
      <w:tblPr>
        <w:tblStyle w:val="TableNormal"/>
        <w:tblW w:w="7295" w:type="dxa"/>
        <w:tblInd w:w="11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0"/>
        <w:gridCol w:w="1625"/>
      </w:tblGrid>
      <w:tr w:rsidR="009D2DCF" w14:paraId="4932FFD8" w14:textId="77777777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7027" w14:textId="77777777" w:rsidR="009D2DCF" w:rsidRDefault="00EF00C1">
            <w:pPr>
              <w:pStyle w:val="CuerpoA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Criterio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4B27" w14:textId="77777777" w:rsidR="009D2DCF" w:rsidRDefault="00EF00C1">
            <w:pPr>
              <w:pStyle w:val="CuerpoA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Ponderación</w:t>
            </w:r>
          </w:p>
        </w:tc>
      </w:tr>
      <w:tr w:rsidR="009D2DCF" w14:paraId="5A2188C9" w14:textId="77777777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DD1CB" w14:textId="4A9AC4BE" w:rsidR="009D2DCF" w:rsidRDefault="00EF00C1">
            <w:pPr>
              <w:pStyle w:val="CuerpoA"/>
            </w:pPr>
            <w:r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Currículum Vitae </w:t>
            </w:r>
            <w:r w:rsidR="00E547AE"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y publicaciones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27CC" w14:textId="30374C2D" w:rsidR="009D2DCF" w:rsidRDefault="00620F06">
            <w:pPr>
              <w:pStyle w:val="CuerpoA"/>
              <w:jc w:val="center"/>
            </w:pPr>
            <w:r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4</w:t>
            </w:r>
            <w:r w:rsidR="00EF00C1"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0%</w:t>
            </w:r>
          </w:p>
        </w:tc>
      </w:tr>
      <w:tr w:rsidR="00E547AE" w14:paraId="08D42EF1" w14:textId="77777777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F35C" w14:textId="648852D5" w:rsidR="00E547AE" w:rsidRDefault="00E547AE">
            <w:pPr>
              <w:pStyle w:val="CuerpoA"/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Plan de trabajo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058A" w14:textId="6539BAB5" w:rsidR="00E547AE" w:rsidRDefault="00E547AE">
            <w:pPr>
              <w:pStyle w:val="CuerpoA"/>
              <w:jc w:val="center"/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20%</w:t>
            </w:r>
          </w:p>
        </w:tc>
      </w:tr>
      <w:tr w:rsidR="009D2DCF" w14:paraId="35B4D006" w14:textId="77777777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7264" w14:textId="77777777" w:rsidR="009D2DCF" w:rsidRDefault="00EF00C1">
            <w:pPr>
              <w:pStyle w:val="CuerpoA"/>
            </w:pPr>
            <w:r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Entrevista personal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4B55" w14:textId="46AC98A5" w:rsidR="009D2DCF" w:rsidRDefault="00555E71">
            <w:pPr>
              <w:pStyle w:val="CuerpoA"/>
              <w:jc w:val="center"/>
            </w:pPr>
            <w:r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3</w:t>
            </w:r>
            <w:r w:rsidR="00EF00C1"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0%</w:t>
            </w:r>
          </w:p>
        </w:tc>
      </w:tr>
      <w:tr w:rsidR="00620F06" w14:paraId="48DC35F5" w14:textId="77777777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4946" w14:textId="78AF91D5" w:rsidR="00620F06" w:rsidRDefault="00620F06">
            <w:pPr>
              <w:pStyle w:val="CuerpoA"/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Exposición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5EE1A" w14:textId="10C06DBF" w:rsidR="00620F06" w:rsidRDefault="00620F06">
            <w:pPr>
              <w:pStyle w:val="CuerpoA"/>
              <w:jc w:val="center"/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Style w:val="Ninguno"/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10%</w:t>
            </w:r>
          </w:p>
        </w:tc>
      </w:tr>
      <w:tr w:rsidR="009D2DCF" w14:paraId="75AD58DB" w14:textId="77777777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4F57" w14:textId="77777777" w:rsidR="009D2DCF" w:rsidRDefault="00EF00C1">
            <w:pPr>
              <w:pStyle w:val="CuerpoA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TOTAL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C2A7" w14:textId="77777777" w:rsidR="009D2DCF" w:rsidRDefault="00EF00C1">
            <w:pPr>
              <w:pStyle w:val="CuerpoA"/>
              <w:jc w:val="center"/>
            </w:pPr>
            <w:r>
              <w:rPr>
                <w:rStyle w:val="Ninguno"/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>100%</w:t>
            </w:r>
          </w:p>
        </w:tc>
      </w:tr>
    </w:tbl>
    <w:p w14:paraId="1636C1BF" w14:textId="77777777" w:rsidR="009D2DCF" w:rsidRDefault="009D2DCF">
      <w:pPr>
        <w:pStyle w:val="CuerpoA"/>
        <w:widowControl w:val="0"/>
        <w:ind w:left="1067" w:hanging="1067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</w:p>
    <w:p w14:paraId="79DCABAD" w14:textId="77777777" w:rsidR="009D2DCF" w:rsidRDefault="009D2DCF">
      <w:pPr>
        <w:pStyle w:val="CuerpoA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</w:p>
    <w:p w14:paraId="21B2FEB7" w14:textId="77777777" w:rsidR="009D2DCF" w:rsidRDefault="00EF00C1">
      <w:pPr>
        <w:pStyle w:val="CuerpoA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 xml:space="preserve">4.3.- 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val="single" w:color="000000"/>
        </w:rPr>
        <w:t>Envío de las postulaciones y plazos</w:t>
      </w:r>
      <w:r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  <w:t>.</w:t>
      </w:r>
    </w:p>
    <w:p w14:paraId="6AE2777D" w14:textId="77777777" w:rsidR="009D2DCF" w:rsidRDefault="009D2DCF">
      <w:pPr>
        <w:pStyle w:val="CuerpoA"/>
        <w:rPr>
          <w:rStyle w:val="Ninguno"/>
          <w:rFonts w:ascii="Calibri" w:eastAsia="Calibri" w:hAnsi="Calibri" w:cs="Calibri"/>
          <w:color w:val="000000"/>
          <w:sz w:val="20"/>
          <w:szCs w:val="20"/>
          <w:u w:color="000000"/>
        </w:rPr>
      </w:pPr>
    </w:p>
    <w:p w14:paraId="0D0EDB6B" w14:textId="75CBF2CA" w:rsidR="009D2DCF" w:rsidRDefault="00EF00C1">
      <w:pPr>
        <w:pStyle w:val="Prrafodelista"/>
        <w:numPr>
          <w:ilvl w:val="0"/>
          <w:numId w:val="17"/>
        </w:numPr>
        <w:rPr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 xml:space="preserve">Las postulaciones deben ser enviadas vía correo electrónico a </w:t>
      </w:r>
      <w:hyperlink r:id="rId7" w:history="1">
        <w:r w:rsidR="00620F06" w:rsidRPr="00A25CD3">
          <w:rPr>
            <w:rStyle w:val="Hipervnculo"/>
            <w:rFonts w:ascii="Calibri" w:eastAsia="Calibri" w:hAnsi="Calibri" w:cs="Calibri"/>
            <w:sz w:val="20"/>
            <w:szCs w:val="20"/>
          </w:rPr>
          <w:t>ciclos@mail.udp.cl</w:t>
        </w:r>
      </w:hyperlink>
      <w:r w:rsidR="00555E71">
        <w:rPr>
          <w:rStyle w:val="NingunoA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NingunoA"/>
          <w:rFonts w:ascii="Calibri" w:eastAsia="Calibri" w:hAnsi="Calibri" w:cs="Calibri"/>
          <w:sz w:val="20"/>
          <w:szCs w:val="20"/>
        </w:rPr>
        <w:t>indicando en el asunto el cargo</w:t>
      </w:r>
      <w:r w:rsidR="00F01AB3">
        <w:rPr>
          <w:rStyle w:val="NingunoA"/>
          <w:rFonts w:ascii="Calibri" w:eastAsia="Calibri" w:hAnsi="Calibri" w:cs="Calibri"/>
          <w:sz w:val="20"/>
          <w:szCs w:val="20"/>
        </w:rPr>
        <w:t xml:space="preserve"> al cual se postula</w:t>
      </w:r>
      <w:r>
        <w:rPr>
          <w:rStyle w:val="NingunoA"/>
          <w:rFonts w:ascii="Calibri" w:eastAsia="Calibri" w:hAnsi="Calibri" w:cs="Calibri"/>
          <w:sz w:val="20"/>
          <w:szCs w:val="20"/>
        </w:rPr>
        <w:t>.</w:t>
      </w:r>
    </w:p>
    <w:p w14:paraId="0E0445A8" w14:textId="77777777" w:rsidR="009D2DCF" w:rsidRDefault="00EF00C1">
      <w:pPr>
        <w:pStyle w:val="Prrafodelista"/>
        <w:numPr>
          <w:ilvl w:val="0"/>
          <w:numId w:val="17"/>
        </w:numPr>
        <w:rPr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Plazos:</w:t>
      </w:r>
    </w:p>
    <w:p w14:paraId="54F0F0D5" w14:textId="230CB0DD" w:rsidR="000B78B7" w:rsidRPr="0025798C" w:rsidRDefault="00EF00C1" w:rsidP="00C9037A">
      <w:pPr>
        <w:pStyle w:val="Prrafodelista"/>
        <w:numPr>
          <w:ilvl w:val="0"/>
          <w:numId w:val="19"/>
        </w:numPr>
        <w:ind w:left="1423" w:hanging="357"/>
        <w:contextualSpacing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 w:rsidRPr="000B78B7">
        <w:rPr>
          <w:rStyle w:val="Ninguno"/>
          <w:rFonts w:ascii="Calibri" w:eastAsia="Calibri" w:hAnsi="Calibri" w:cs="Calibri"/>
          <w:sz w:val="20"/>
          <w:szCs w:val="20"/>
        </w:rPr>
        <w:t xml:space="preserve">Se recibirán postulaciones hasta el </w:t>
      </w:r>
      <w:r w:rsidR="00620F06">
        <w:rPr>
          <w:rStyle w:val="Ninguno"/>
          <w:rFonts w:ascii="Calibri" w:eastAsia="Calibri" w:hAnsi="Calibri" w:cs="Calibri"/>
          <w:sz w:val="20"/>
          <w:szCs w:val="20"/>
        </w:rPr>
        <w:t>15</w:t>
      </w:r>
      <w:r w:rsidRPr="000B78B7">
        <w:rPr>
          <w:rStyle w:val="Ninguno"/>
          <w:rFonts w:ascii="Calibri" w:eastAsia="Calibri" w:hAnsi="Calibri" w:cs="Calibri"/>
          <w:sz w:val="20"/>
          <w:szCs w:val="20"/>
        </w:rPr>
        <w:t xml:space="preserve"> de </w:t>
      </w:r>
      <w:r w:rsidR="00C9037A">
        <w:rPr>
          <w:rStyle w:val="Ninguno"/>
          <w:rFonts w:ascii="Calibri" w:eastAsia="Calibri" w:hAnsi="Calibri" w:cs="Calibri"/>
          <w:sz w:val="20"/>
          <w:szCs w:val="20"/>
        </w:rPr>
        <w:t>noviem</w:t>
      </w:r>
      <w:r w:rsidR="000B78B7" w:rsidRPr="000B78B7">
        <w:rPr>
          <w:rStyle w:val="Ninguno"/>
          <w:rFonts w:ascii="Calibri" w:eastAsia="Calibri" w:hAnsi="Calibri" w:cs="Calibri"/>
          <w:sz w:val="20"/>
          <w:szCs w:val="20"/>
        </w:rPr>
        <w:t>bre</w:t>
      </w:r>
      <w:r w:rsidRPr="000B78B7">
        <w:rPr>
          <w:rStyle w:val="Ninguno"/>
          <w:rFonts w:ascii="Calibri" w:eastAsia="Calibri" w:hAnsi="Calibri" w:cs="Calibri"/>
          <w:sz w:val="20"/>
          <w:szCs w:val="20"/>
        </w:rPr>
        <w:t xml:space="preserve"> de </w:t>
      </w:r>
      <w:r w:rsidR="000B78B7" w:rsidRPr="000B78B7">
        <w:rPr>
          <w:rStyle w:val="Ninguno"/>
          <w:rFonts w:ascii="Calibri" w:eastAsia="Calibri" w:hAnsi="Calibri" w:cs="Calibri"/>
          <w:sz w:val="20"/>
          <w:szCs w:val="20"/>
        </w:rPr>
        <w:t>20</w:t>
      </w:r>
      <w:r w:rsidR="00F01AB3">
        <w:rPr>
          <w:rStyle w:val="Ninguno"/>
          <w:rFonts w:ascii="Calibri" w:eastAsia="Calibri" w:hAnsi="Calibri" w:cs="Calibri"/>
          <w:sz w:val="20"/>
          <w:szCs w:val="20"/>
        </w:rPr>
        <w:t>2</w:t>
      </w:r>
      <w:r w:rsidR="00555E71">
        <w:rPr>
          <w:rStyle w:val="Ninguno"/>
          <w:rFonts w:ascii="Calibri" w:eastAsia="Calibri" w:hAnsi="Calibri" w:cs="Calibri"/>
          <w:sz w:val="20"/>
          <w:szCs w:val="20"/>
        </w:rPr>
        <w:t>1</w:t>
      </w:r>
      <w:r w:rsidRPr="000B78B7">
        <w:rPr>
          <w:rStyle w:val="Ninguno"/>
          <w:rFonts w:ascii="Calibri" w:eastAsia="Calibri" w:hAnsi="Calibri" w:cs="Calibri"/>
          <w:sz w:val="20"/>
          <w:szCs w:val="20"/>
        </w:rPr>
        <w:t xml:space="preserve">. </w:t>
      </w:r>
    </w:p>
    <w:p w14:paraId="0414A609" w14:textId="6F9BE689" w:rsidR="0025798C" w:rsidRPr="000B78B7" w:rsidRDefault="0025798C" w:rsidP="00C9037A">
      <w:pPr>
        <w:pStyle w:val="Prrafodelista"/>
        <w:numPr>
          <w:ilvl w:val="0"/>
          <w:numId w:val="19"/>
        </w:numPr>
        <w:ind w:left="1423" w:hanging="357"/>
        <w:contextualSpacing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>Entrevistas</w:t>
      </w:r>
      <w:r w:rsidR="00620F06">
        <w:rPr>
          <w:rStyle w:val="Ninguno"/>
          <w:rFonts w:ascii="Calibri" w:eastAsia="Calibri" w:hAnsi="Calibri" w:cs="Calibri"/>
          <w:sz w:val="20"/>
          <w:szCs w:val="20"/>
        </w:rPr>
        <w:t xml:space="preserve"> y exposiciones</w:t>
      </w:r>
      <w:r>
        <w:rPr>
          <w:rStyle w:val="Ninguno"/>
          <w:rFonts w:ascii="Calibri" w:eastAsia="Calibri" w:hAnsi="Calibri" w:cs="Calibri"/>
          <w:sz w:val="20"/>
          <w:szCs w:val="20"/>
        </w:rPr>
        <w:t>: diciembre de 202</w:t>
      </w:r>
      <w:r w:rsidR="00555E71">
        <w:rPr>
          <w:rStyle w:val="Ninguno"/>
          <w:rFonts w:ascii="Calibri" w:eastAsia="Calibri" w:hAnsi="Calibri" w:cs="Calibri"/>
          <w:sz w:val="20"/>
          <w:szCs w:val="20"/>
        </w:rPr>
        <w:t>1</w:t>
      </w:r>
      <w:r>
        <w:rPr>
          <w:rStyle w:val="Ninguno"/>
          <w:rFonts w:ascii="Calibri" w:eastAsia="Calibri" w:hAnsi="Calibri" w:cs="Calibri"/>
          <w:sz w:val="20"/>
          <w:szCs w:val="20"/>
        </w:rPr>
        <w:t>.</w:t>
      </w:r>
    </w:p>
    <w:p w14:paraId="3A53FB10" w14:textId="3A0B451A" w:rsidR="009D2DCF" w:rsidRPr="000B78B7" w:rsidRDefault="00EF00C1" w:rsidP="00C9037A">
      <w:pPr>
        <w:pStyle w:val="Prrafodelista"/>
        <w:numPr>
          <w:ilvl w:val="0"/>
          <w:numId w:val="19"/>
        </w:numPr>
        <w:ind w:left="1423" w:hanging="357"/>
        <w:contextualSpacing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0B78B7">
        <w:rPr>
          <w:rStyle w:val="Ninguno"/>
          <w:rFonts w:ascii="Calibri" w:eastAsia="Calibri" w:hAnsi="Calibri" w:cs="Calibri"/>
          <w:sz w:val="20"/>
          <w:szCs w:val="20"/>
        </w:rPr>
        <w:t xml:space="preserve">Inicio de las funciones: </w:t>
      </w:r>
      <w:r w:rsidR="000B78B7">
        <w:rPr>
          <w:rStyle w:val="Ninguno"/>
          <w:rFonts w:ascii="Calibri" w:eastAsia="Calibri" w:hAnsi="Calibri" w:cs="Calibri"/>
          <w:sz w:val="20"/>
          <w:szCs w:val="20"/>
        </w:rPr>
        <w:t>1</w:t>
      </w:r>
      <w:r w:rsidRPr="000B78B7">
        <w:rPr>
          <w:rStyle w:val="Ninguno"/>
          <w:rFonts w:ascii="Calibri" w:eastAsia="Calibri" w:hAnsi="Calibri" w:cs="Calibri"/>
          <w:sz w:val="20"/>
          <w:szCs w:val="20"/>
        </w:rPr>
        <w:t xml:space="preserve"> de </w:t>
      </w:r>
      <w:r w:rsidR="00C9037A">
        <w:rPr>
          <w:rStyle w:val="Ninguno"/>
          <w:rFonts w:ascii="Calibri" w:eastAsia="Calibri" w:hAnsi="Calibri" w:cs="Calibri"/>
          <w:sz w:val="20"/>
          <w:szCs w:val="20"/>
        </w:rPr>
        <w:t>marzo</w:t>
      </w:r>
      <w:r w:rsidRPr="000B78B7">
        <w:rPr>
          <w:rStyle w:val="Ninguno"/>
          <w:rFonts w:ascii="Calibri" w:eastAsia="Calibri" w:hAnsi="Calibri" w:cs="Calibri"/>
          <w:sz w:val="20"/>
          <w:szCs w:val="20"/>
        </w:rPr>
        <w:t xml:space="preserve"> de </w:t>
      </w:r>
      <w:r w:rsidR="000B78B7">
        <w:rPr>
          <w:rStyle w:val="Ninguno"/>
          <w:rFonts w:ascii="Calibri" w:eastAsia="Calibri" w:hAnsi="Calibri" w:cs="Calibri"/>
          <w:sz w:val="20"/>
          <w:szCs w:val="20"/>
        </w:rPr>
        <w:t>20</w:t>
      </w:r>
      <w:r w:rsidR="00660E08">
        <w:rPr>
          <w:rStyle w:val="Ninguno"/>
          <w:rFonts w:ascii="Calibri" w:eastAsia="Calibri" w:hAnsi="Calibri" w:cs="Calibri"/>
          <w:sz w:val="20"/>
          <w:szCs w:val="20"/>
        </w:rPr>
        <w:t>2</w:t>
      </w:r>
      <w:r w:rsidR="00555E71">
        <w:rPr>
          <w:rStyle w:val="Ninguno"/>
          <w:rFonts w:ascii="Calibri" w:eastAsia="Calibri" w:hAnsi="Calibri" w:cs="Calibri"/>
          <w:sz w:val="20"/>
          <w:szCs w:val="20"/>
        </w:rPr>
        <w:t>2</w:t>
      </w:r>
      <w:r w:rsidR="00660E08">
        <w:rPr>
          <w:rStyle w:val="Ninguno"/>
          <w:rFonts w:ascii="Calibri" w:eastAsia="Calibri" w:hAnsi="Calibri" w:cs="Calibri"/>
          <w:sz w:val="20"/>
          <w:szCs w:val="20"/>
        </w:rPr>
        <w:t>.</w:t>
      </w:r>
    </w:p>
    <w:p w14:paraId="42D36CEE" w14:textId="4D5D0A87" w:rsidR="009D2DCF" w:rsidRDefault="00EF00C1" w:rsidP="00C9037A">
      <w:pPr>
        <w:pStyle w:val="Prrafodelista"/>
        <w:numPr>
          <w:ilvl w:val="0"/>
          <w:numId w:val="19"/>
        </w:numPr>
        <w:ind w:left="1423" w:hanging="357"/>
        <w:contextualSpacing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inguno"/>
          <w:rFonts w:ascii="Calibri" w:eastAsia="Calibri" w:hAnsi="Calibri" w:cs="Calibri"/>
          <w:sz w:val="20"/>
          <w:szCs w:val="20"/>
        </w:rPr>
        <w:t xml:space="preserve">Duración del contrato: </w:t>
      </w:r>
      <w:r w:rsidR="000B78B7">
        <w:rPr>
          <w:rStyle w:val="Ninguno"/>
          <w:rFonts w:ascii="Calibri" w:eastAsia="Calibri" w:hAnsi="Calibri" w:cs="Calibri"/>
          <w:sz w:val="20"/>
          <w:szCs w:val="20"/>
        </w:rPr>
        <w:t>indefinido</w:t>
      </w:r>
      <w:r w:rsidR="00945838">
        <w:rPr>
          <w:rStyle w:val="Ninguno"/>
          <w:rFonts w:ascii="Calibri" w:eastAsia="Calibri" w:hAnsi="Calibri" w:cs="Calibri"/>
          <w:sz w:val="20"/>
          <w:szCs w:val="20"/>
        </w:rPr>
        <w:t>.</w:t>
      </w:r>
    </w:p>
    <w:sectPr w:rsidR="009D2DCF">
      <w:head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369D" w14:textId="77777777" w:rsidR="0075718C" w:rsidRDefault="0075718C">
      <w:r>
        <w:separator/>
      </w:r>
    </w:p>
  </w:endnote>
  <w:endnote w:type="continuationSeparator" w:id="0">
    <w:p w14:paraId="60503E41" w14:textId="77777777" w:rsidR="0075718C" w:rsidRDefault="0075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109E" w14:textId="77777777" w:rsidR="0075718C" w:rsidRDefault="0075718C">
      <w:r>
        <w:separator/>
      </w:r>
    </w:p>
  </w:footnote>
  <w:footnote w:type="continuationSeparator" w:id="0">
    <w:p w14:paraId="1F297D2D" w14:textId="77777777" w:rsidR="0075718C" w:rsidRDefault="0075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9B81" w14:textId="18AD52A5" w:rsidR="009D2DCF" w:rsidRDefault="00583FAA" w:rsidP="00583FAA">
    <w:pPr>
      <w:pStyle w:val="Encabezadoypie"/>
      <w:jc w:val="cen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C4854B7" wp14:editId="0DE6C2FB">
          <wp:extent cx="4165600" cy="1388745"/>
          <wp:effectExtent l="0" t="0" r="6350" b="1905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0" cy="138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729B"/>
    <w:multiLevelType w:val="hybridMultilevel"/>
    <w:tmpl w:val="C65672D8"/>
    <w:styleLink w:val="Estiloimportado7"/>
    <w:lvl w:ilvl="0" w:tplc="4AF62B14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E0BD0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2546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3C178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989F1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3A01F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10A97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7E9BD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E6826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736269"/>
    <w:multiLevelType w:val="hybridMultilevel"/>
    <w:tmpl w:val="24ECC004"/>
    <w:styleLink w:val="Estiloimportado4"/>
    <w:lvl w:ilvl="0" w:tplc="E54C3C2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025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82BEC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1AF3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5274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A497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0062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AD9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02A67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B83539"/>
    <w:multiLevelType w:val="hybridMultilevel"/>
    <w:tmpl w:val="0846ADAE"/>
    <w:styleLink w:val="Estiloimportado6"/>
    <w:lvl w:ilvl="0" w:tplc="64F6978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6C0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E640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8260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60AD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AADE0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8A4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B00F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E215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F24FB"/>
    <w:multiLevelType w:val="hybridMultilevel"/>
    <w:tmpl w:val="CBA87B58"/>
    <w:numStyleLink w:val="Estiloimportado1"/>
  </w:abstractNum>
  <w:abstractNum w:abstractNumId="4" w15:restartNumberingAfterBreak="0">
    <w:nsid w:val="36837CFF"/>
    <w:multiLevelType w:val="hybridMultilevel"/>
    <w:tmpl w:val="24ECC004"/>
    <w:numStyleLink w:val="Estiloimportado4"/>
  </w:abstractNum>
  <w:abstractNum w:abstractNumId="5" w15:restartNumberingAfterBreak="0">
    <w:nsid w:val="3F027618"/>
    <w:multiLevelType w:val="hybridMultilevel"/>
    <w:tmpl w:val="AB068838"/>
    <w:styleLink w:val="Estiloimportado2"/>
    <w:lvl w:ilvl="0" w:tplc="65EEF336">
      <w:start w:val="1"/>
      <w:numFmt w:val="lowerLetter"/>
      <w:lvlText w:val="%1."/>
      <w:lvlJc w:val="left"/>
      <w:pPr>
        <w:tabs>
          <w:tab w:val="left" w:pos="833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C51DC">
      <w:start w:val="1"/>
      <w:numFmt w:val="lowerLetter"/>
      <w:lvlText w:val="%2."/>
      <w:lvlJc w:val="left"/>
      <w:pPr>
        <w:tabs>
          <w:tab w:val="left" w:pos="833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A226BE">
      <w:start w:val="1"/>
      <w:numFmt w:val="lowerRoman"/>
      <w:lvlText w:val="%3."/>
      <w:lvlJc w:val="left"/>
      <w:pPr>
        <w:tabs>
          <w:tab w:val="left" w:pos="8338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8EA5B0">
      <w:start w:val="1"/>
      <w:numFmt w:val="decimal"/>
      <w:lvlText w:val="%4."/>
      <w:lvlJc w:val="left"/>
      <w:pPr>
        <w:tabs>
          <w:tab w:val="left" w:pos="833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C6742A">
      <w:start w:val="1"/>
      <w:numFmt w:val="lowerLetter"/>
      <w:lvlText w:val="%5."/>
      <w:lvlJc w:val="left"/>
      <w:pPr>
        <w:tabs>
          <w:tab w:val="left" w:pos="833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26028">
      <w:start w:val="1"/>
      <w:numFmt w:val="lowerRoman"/>
      <w:lvlText w:val="%6."/>
      <w:lvlJc w:val="left"/>
      <w:pPr>
        <w:tabs>
          <w:tab w:val="left" w:pos="8338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68DD6">
      <w:start w:val="1"/>
      <w:numFmt w:val="decimal"/>
      <w:lvlText w:val="%7."/>
      <w:lvlJc w:val="left"/>
      <w:pPr>
        <w:tabs>
          <w:tab w:val="left" w:pos="833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02534">
      <w:start w:val="1"/>
      <w:numFmt w:val="lowerLetter"/>
      <w:lvlText w:val="%8."/>
      <w:lvlJc w:val="left"/>
      <w:pPr>
        <w:tabs>
          <w:tab w:val="left" w:pos="833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27C64">
      <w:start w:val="1"/>
      <w:numFmt w:val="lowerRoman"/>
      <w:lvlText w:val="%9."/>
      <w:lvlJc w:val="left"/>
      <w:pPr>
        <w:tabs>
          <w:tab w:val="left" w:pos="8338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0D445D6"/>
    <w:multiLevelType w:val="hybridMultilevel"/>
    <w:tmpl w:val="CBA87B58"/>
    <w:styleLink w:val="Estiloimportado1"/>
    <w:lvl w:ilvl="0" w:tplc="3BD0EB9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06338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894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A311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83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49DF4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90372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E8E53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DC8EF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B71A44"/>
    <w:multiLevelType w:val="hybridMultilevel"/>
    <w:tmpl w:val="AB068838"/>
    <w:numStyleLink w:val="Estiloimportado2"/>
  </w:abstractNum>
  <w:abstractNum w:abstractNumId="8" w15:restartNumberingAfterBreak="0">
    <w:nsid w:val="43FA1AEF"/>
    <w:multiLevelType w:val="hybridMultilevel"/>
    <w:tmpl w:val="4E9E53FA"/>
    <w:numStyleLink w:val="Estiloimportado3"/>
  </w:abstractNum>
  <w:abstractNum w:abstractNumId="9" w15:restartNumberingAfterBreak="0">
    <w:nsid w:val="56815A6B"/>
    <w:multiLevelType w:val="hybridMultilevel"/>
    <w:tmpl w:val="949CBEC4"/>
    <w:numStyleLink w:val="Estiloimportado5"/>
  </w:abstractNum>
  <w:abstractNum w:abstractNumId="10" w15:restartNumberingAfterBreak="0">
    <w:nsid w:val="63F5679C"/>
    <w:multiLevelType w:val="hybridMultilevel"/>
    <w:tmpl w:val="C65672D8"/>
    <w:numStyleLink w:val="Estiloimportado7"/>
  </w:abstractNum>
  <w:abstractNum w:abstractNumId="11" w15:restartNumberingAfterBreak="0">
    <w:nsid w:val="6EBF7459"/>
    <w:multiLevelType w:val="hybridMultilevel"/>
    <w:tmpl w:val="949CBEC4"/>
    <w:styleLink w:val="Estiloimportado5"/>
    <w:lvl w:ilvl="0" w:tplc="1474F8E4">
      <w:start w:val="1"/>
      <w:numFmt w:val="lowerLetter"/>
      <w:lvlText w:val="%1."/>
      <w:lvlJc w:val="left"/>
      <w:pPr>
        <w:ind w:left="720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14D8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D2077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E67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9E11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2769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6C1D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28FB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DA388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40A6F62"/>
    <w:multiLevelType w:val="hybridMultilevel"/>
    <w:tmpl w:val="0846ADAE"/>
    <w:numStyleLink w:val="Estiloimportado6"/>
  </w:abstractNum>
  <w:abstractNum w:abstractNumId="13" w15:restartNumberingAfterBreak="0">
    <w:nsid w:val="7BED7913"/>
    <w:multiLevelType w:val="hybridMultilevel"/>
    <w:tmpl w:val="4E9E53FA"/>
    <w:styleLink w:val="Estiloimportado3"/>
    <w:lvl w:ilvl="0" w:tplc="1D20DCA6">
      <w:start w:val="1"/>
      <w:numFmt w:val="lowerLetter"/>
      <w:lvlText w:val="%1.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940C3E">
      <w:start w:val="1"/>
      <w:numFmt w:val="lowerLetter"/>
      <w:lvlText w:val="%2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841BB0">
      <w:start w:val="1"/>
      <w:numFmt w:val="lowerRoman"/>
      <w:lvlText w:val="%3."/>
      <w:lvlJc w:val="left"/>
      <w:pPr>
        <w:ind w:left="247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CAEFDC">
      <w:start w:val="1"/>
      <w:numFmt w:val="decimal"/>
      <w:lvlText w:val="%4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D6D0AE">
      <w:start w:val="1"/>
      <w:numFmt w:val="lowerLetter"/>
      <w:lvlText w:val="%5."/>
      <w:lvlJc w:val="left"/>
      <w:pPr>
        <w:ind w:left="3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7A957E">
      <w:start w:val="1"/>
      <w:numFmt w:val="lowerRoman"/>
      <w:lvlText w:val="%6."/>
      <w:lvlJc w:val="left"/>
      <w:pPr>
        <w:ind w:left="463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0A622E">
      <w:start w:val="1"/>
      <w:numFmt w:val="decimal"/>
      <w:lvlText w:val="%7.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987AA4">
      <w:start w:val="1"/>
      <w:numFmt w:val="lowerLetter"/>
      <w:lvlText w:val="%8."/>
      <w:lvlJc w:val="left"/>
      <w:pPr>
        <w:ind w:left="60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42EF00">
      <w:start w:val="1"/>
      <w:numFmt w:val="lowerRoman"/>
      <w:lvlText w:val="%9."/>
      <w:lvlJc w:val="left"/>
      <w:pPr>
        <w:ind w:left="679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3"/>
    <w:lvlOverride w:ilvl="0">
      <w:startOverride w:val="3"/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8"/>
    <w:lvlOverride w:ilvl="0">
      <w:startOverride w:val="1"/>
      <w:lvl w:ilvl="0" w:tplc="05746FBC">
        <w:start w:val="1"/>
        <w:numFmt w:val="lowerLetter"/>
        <w:lvlText w:val="%1."/>
        <w:lvlJc w:val="left"/>
        <w:pPr>
          <w:tabs>
            <w:tab w:val="left" w:pos="8338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A4C87E">
        <w:start w:val="1"/>
        <w:numFmt w:val="lowerLetter"/>
        <w:lvlText w:val="%2."/>
        <w:lvlJc w:val="left"/>
        <w:pPr>
          <w:tabs>
            <w:tab w:val="left" w:pos="8338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B188B8E">
        <w:start w:val="1"/>
        <w:numFmt w:val="lowerRoman"/>
        <w:lvlText w:val="%3."/>
        <w:lvlJc w:val="left"/>
        <w:pPr>
          <w:tabs>
            <w:tab w:val="left" w:pos="8338"/>
          </w:tabs>
          <w:ind w:left="25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D26D1CE">
        <w:start w:val="1"/>
        <w:numFmt w:val="decimal"/>
        <w:lvlText w:val="%4."/>
        <w:lvlJc w:val="left"/>
        <w:pPr>
          <w:tabs>
            <w:tab w:val="left" w:pos="8338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68078E">
        <w:start w:val="1"/>
        <w:numFmt w:val="lowerLetter"/>
        <w:lvlText w:val="%5."/>
        <w:lvlJc w:val="left"/>
        <w:pPr>
          <w:tabs>
            <w:tab w:val="left" w:pos="8338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16FD8A">
        <w:start w:val="1"/>
        <w:numFmt w:val="lowerRoman"/>
        <w:lvlText w:val="%6."/>
        <w:lvlJc w:val="left"/>
        <w:pPr>
          <w:tabs>
            <w:tab w:val="left" w:pos="8338"/>
          </w:tabs>
          <w:ind w:left="46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FC01D40">
        <w:start w:val="1"/>
        <w:numFmt w:val="decimal"/>
        <w:lvlText w:val="%7."/>
        <w:lvlJc w:val="left"/>
        <w:pPr>
          <w:tabs>
            <w:tab w:val="left" w:pos="8338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216EA74">
        <w:start w:val="1"/>
        <w:numFmt w:val="lowerLetter"/>
        <w:lvlText w:val="%8."/>
        <w:lvlJc w:val="left"/>
        <w:pPr>
          <w:tabs>
            <w:tab w:val="left" w:pos="8338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EE7198">
        <w:start w:val="1"/>
        <w:numFmt w:val="lowerRoman"/>
        <w:lvlText w:val="%9."/>
        <w:lvlJc w:val="left"/>
        <w:pPr>
          <w:tabs>
            <w:tab w:val="left" w:pos="8338"/>
          </w:tabs>
          <w:ind w:left="684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4"/>
  </w:num>
  <w:num w:numId="12">
    <w:abstractNumId w:val="4"/>
    <w:lvlOverride w:ilvl="0">
      <w:lvl w:ilvl="0" w:tplc="37DC7256">
        <w:start w:val="1"/>
        <w:numFmt w:val="lowerLetter"/>
        <w:lvlText w:val="%1)"/>
        <w:lvlJc w:val="left"/>
        <w:pPr>
          <w:tabs>
            <w:tab w:val="left" w:pos="833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7C647E">
        <w:start w:val="1"/>
        <w:numFmt w:val="lowerLetter"/>
        <w:lvlText w:val="%2."/>
        <w:lvlJc w:val="left"/>
        <w:pPr>
          <w:tabs>
            <w:tab w:val="left" w:pos="833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2487E4">
        <w:start w:val="1"/>
        <w:numFmt w:val="lowerRoman"/>
        <w:lvlText w:val="%3."/>
        <w:lvlJc w:val="left"/>
        <w:pPr>
          <w:tabs>
            <w:tab w:val="left" w:pos="8338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8E440A">
        <w:start w:val="1"/>
        <w:numFmt w:val="decimal"/>
        <w:lvlText w:val="%4."/>
        <w:lvlJc w:val="left"/>
        <w:pPr>
          <w:tabs>
            <w:tab w:val="left" w:pos="833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F0F2A6">
        <w:start w:val="1"/>
        <w:numFmt w:val="lowerLetter"/>
        <w:lvlText w:val="%5."/>
        <w:lvlJc w:val="left"/>
        <w:pPr>
          <w:tabs>
            <w:tab w:val="left" w:pos="833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FA0100">
        <w:start w:val="1"/>
        <w:numFmt w:val="lowerRoman"/>
        <w:lvlText w:val="%6."/>
        <w:lvlJc w:val="left"/>
        <w:pPr>
          <w:tabs>
            <w:tab w:val="left" w:pos="8338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883398">
        <w:start w:val="1"/>
        <w:numFmt w:val="decimal"/>
        <w:lvlText w:val="%7."/>
        <w:lvlJc w:val="left"/>
        <w:pPr>
          <w:tabs>
            <w:tab w:val="left" w:pos="833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BE5296">
        <w:start w:val="1"/>
        <w:numFmt w:val="lowerLetter"/>
        <w:lvlText w:val="%8."/>
        <w:lvlJc w:val="left"/>
        <w:pPr>
          <w:tabs>
            <w:tab w:val="left" w:pos="833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B8A900">
        <w:start w:val="1"/>
        <w:numFmt w:val="lowerRoman"/>
        <w:lvlText w:val="%9."/>
        <w:lvlJc w:val="left"/>
        <w:pPr>
          <w:tabs>
            <w:tab w:val="left" w:pos="8338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  <w:lvlOverride w:ilvl="0">
      <w:startOverride w:val="4"/>
    </w:lvlOverride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CF"/>
    <w:rsid w:val="00066D97"/>
    <w:rsid w:val="000B78B7"/>
    <w:rsid w:val="0012110B"/>
    <w:rsid w:val="0025798C"/>
    <w:rsid w:val="002A5C70"/>
    <w:rsid w:val="002D5653"/>
    <w:rsid w:val="00333AD5"/>
    <w:rsid w:val="004232E3"/>
    <w:rsid w:val="00452C38"/>
    <w:rsid w:val="0049307B"/>
    <w:rsid w:val="00555E71"/>
    <w:rsid w:val="00583FAA"/>
    <w:rsid w:val="00620F06"/>
    <w:rsid w:val="00660E08"/>
    <w:rsid w:val="006F54EB"/>
    <w:rsid w:val="0075718C"/>
    <w:rsid w:val="00790F84"/>
    <w:rsid w:val="00895B8E"/>
    <w:rsid w:val="008B79F3"/>
    <w:rsid w:val="00945838"/>
    <w:rsid w:val="009B24F5"/>
    <w:rsid w:val="009D2DCF"/>
    <w:rsid w:val="00A57DD9"/>
    <w:rsid w:val="00A72261"/>
    <w:rsid w:val="00A76CD8"/>
    <w:rsid w:val="00A87A63"/>
    <w:rsid w:val="00AD6954"/>
    <w:rsid w:val="00B1711D"/>
    <w:rsid w:val="00B713ED"/>
    <w:rsid w:val="00BE1BDC"/>
    <w:rsid w:val="00C9037A"/>
    <w:rsid w:val="00D646AD"/>
    <w:rsid w:val="00D87B2D"/>
    <w:rsid w:val="00DD08F0"/>
    <w:rsid w:val="00DE428C"/>
    <w:rsid w:val="00E46E62"/>
    <w:rsid w:val="00E547AE"/>
    <w:rsid w:val="00EF00C1"/>
    <w:rsid w:val="00F01AB3"/>
    <w:rsid w:val="00F22D8F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F99A"/>
  <w15:docId w15:val="{8099C3E4-AE13-4B00-9685-8B418353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cs="Arial Unicode MS"/>
      <w:color w:val="002369"/>
      <w:sz w:val="24"/>
      <w:szCs w:val="24"/>
      <w:u w:color="002369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NingunoA">
    <w:name w:val="Ninguno A"/>
    <w:basedOn w:val="Ninguno"/>
    <w:rPr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6"/>
      </w:numPr>
    </w:pPr>
  </w:style>
  <w:style w:type="paragraph" w:styleId="Textoindependiente2">
    <w:name w:val="Body Text 2"/>
    <w:rPr>
      <w:rFonts w:eastAsia="Times New Roman"/>
      <w:color w:val="000000"/>
      <w:sz w:val="16"/>
      <w:szCs w:val="16"/>
      <w:u w:color="000000"/>
      <w:lang w:val="es-ES_tradnl"/>
    </w:rPr>
  </w:style>
  <w:style w:type="paragraph" w:customStyle="1" w:styleId="Prrafodelista1">
    <w:name w:val="Párrafo de lista1"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numbering" w:customStyle="1" w:styleId="Estiloimportado4">
    <w:name w:val="Estilo importado 4"/>
    <w:pPr>
      <w:numPr>
        <w:numId w:val="10"/>
      </w:numPr>
    </w:pPr>
  </w:style>
  <w:style w:type="numbering" w:customStyle="1" w:styleId="Estiloimportado5">
    <w:name w:val="Estilo importado 5"/>
    <w:pPr>
      <w:numPr>
        <w:numId w:val="14"/>
      </w:numPr>
    </w:pPr>
  </w:style>
  <w:style w:type="numbering" w:customStyle="1" w:styleId="Estiloimportado6">
    <w:name w:val="Estilo importado 6"/>
    <w:pPr>
      <w:numPr>
        <w:numId w:val="16"/>
      </w:numPr>
    </w:pPr>
  </w:style>
  <w:style w:type="character" w:customStyle="1" w:styleId="Hyperlink0">
    <w:name w:val="Hyperlink.0"/>
    <w:basedOn w:val="Ninguno"/>
    <w:rPr>
      <w:strike w:val="0"/>
      <w:dstrike w:val="0"/>
      <w:outline w:val="0"/>
      <w:color w:val="000000"/>
      <w:u w:val="none" w:color="000000"/>
    </w:rPr>
  </w:style>
  <w:style w:type="numbering" w:customStyle="1" w:styleId="Estiloimportado7">
    <w:name w:val="Estilo importado 7"/>
    <w:pPr>
      <w:numPr>
        <w:numId w:val="18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9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954"/>
    <w:rPr>
      <w:rFonts w:ascii="Segoe UI" w:hAnsi="Segoe UI" w:cs="Segoe UI"/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87A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7A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7A6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A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A63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A87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583F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FA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583F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FAA"/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555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clos@mail.udp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Diego Portales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Alejandra Aguilar Guzmán</dc:creator>
  <cp:lastModifiedBy>Paulina Jara Gomez</cp:lastModifiedBy>
  <cp:revision>3</cp:revision>
  <dcterms:created xsi:type="dcterms:W3CDTF">2021-08-11T12:49:00Z</dcterms:created>
  <dcterms:modified xsi:type="dcterms:W3CDTF">2021-08-11T19:37:00Z</dcterms:modified>
</cp:coreProperties>
</file>